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83" w:rsidRDefault="00F34383" w:rsidP="00F343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1416">
        <w:rPr>
          <w:b/>
          <w:sz w:val="28"/>
          <w:szCs w:val="28"/>
        </w:rPr>
        <w:t>Regulamin funkcjonowania samorządu aplika</w:t>
      </w:r>
      <w:r>
        <w:rPr>
          <w:b/>
          <w:sz w:val="28"/>
          <w:szCs w:val="28"/>
        </w:rPr>
        <w:t>ntów</w:t>
      </w:r>
      <w:r w:rsidRPr="000E1416">
        <w:rPr>
          <w:b/>
          <w:sz w:val="28"/>
          <w:szCs w:val="28"/>
        </w:rPr>
        <w:t xml:space="preserve"> adwokacki</w:t>
      </w:r>
      <w:r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br/>
        <w:t>Wielkopolskiej Izby Adwokackiej</w:t>
      </w:r>
    </w:p>
    <w:p w:rsidR="00F34383" w:rsidRDefault="00F34383" w:rsidP="00F34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(„Regulamin”)</w:t>
      </w:r>
    </w:p>
    <w:p w:rsidR="00F34383" w:rsidRDefault="00F34383" w:rsidP="00F34383">
      <w:pPr>
        <w:jc w:val="center"/>
        <w:rPr>
          <w:b/>
        </w:rPr>
      </w:pPr>
      <w:r>
        <w:rPr>
          <w:b/>
        </w:rPr>
        <w:t>ROZDZIAŁ I</w:t>
      </w:r>
    </w:p>
    <w:p w:rsidR="00F34383" w:rsidRPr="00676BAF" w:rsidRDefault="00F34383" w:rsidP="00F34383">
      <w:pPr>
        <w:jc w:val="center"/>
        <w:rPr>
          <w:b/>
        </w:rPr>
      </w:pPr>
      <w:r>
        <w:rPr>
          <w:b/>
        </w:rPr>
        <w:t>POSTANOWIENIA OGÓLNE</w:t>
      </w:r>
    </w:p>
    <w:p w:rsidR="00F34383" w:rsidRPr="00676BAF" w:rsidRDefault="00F34383" w:rsidP="00F34383">
      <w:pPr>
        <w:jc w:val="center"/>
      </w:pPr>
      <w:r w:rsidRPr="00676BAF">
        <w:t>§ 1</w:t>
      </w:r>
      <w:r>
        <w:t>.</w:t>
      </w:r>
    </w:p>
    <w:p w:rsidR="00F34383" w:rsidRPr="00676BAF" w:rsidRDefault="00F34383" w:rsidP="00F34383">
      <w:pPr>
        <w:numPr>
          <w:ilvl w:val="0"/>
          <w:numId w:val="1"/>
        </w:numPr>
        <w:jc w:val="both"/>
      </w:pPr>
      <w:r w:rsidRPr="00676BAF">
        <w:t>Ogół aplikantów adwokackich I, II i III roku Wielkopolskiej Izby Adwokackiej, zwanych w</w:t>
      </w:r>
      <w:r>
        <w:t> </w:t>
      </w:r>
      <w:r w:rsidRPr="00676BAF">
        <w:t xml:space="preserve">dalszej części Regulaminu </w:t>
      </w:r>
      <w:r>
        <w:t>„</w:t>
      </w:r>
      <w:r w:rsidRPr="00676BAF">
        <w:t>aplikantami</w:t>
      </w:r>
      <w:r>
        <w:t>”</w:t>
      </w:r>
      <w:r w:rsidRPr="00676BAF">
        <w:t xml:space="preserve">, tworzy </w:t>
      </w:r>
      <w:r>
        <w:t>Z</w:t>
      </w:r>
      <w:r w:rsidRPr="00676BAF">
        <w:t>gromadzenie</w:t>
      </w:r>
      <w:r>
        <w:t xml:space="preserve"> A</w:t>
      </w:r>
      <w:r w:rsidRPr="00676BAF">
        <w:t xml:space="preserve">plikantów </w:t>
      </w:r>
      <w:r>
        <w:t>A</w:t>
      </w:r>
      <w:r w:rsidRPr="00676BAF">
        <w:t xml:space="preserve">dwokackich Wielkopolskiej Izby Adwokackiej, zwane w dalszej części Regulaminu </w:t>
      </w:r>
      <w:r>
        <w:t>„z</w:t>
      </w:r>
      <w:r w:rsidRPr="00676BAF">
        <w:t>gromadzeniem aplikantów</w:t>
      </w:r>
      <w:r>
        <w:t>”</w:t>
      </w:r>
      <w:r w:rsidRPr="00676BAF">
        <w:t>.</w:t>
      </w:r>
    </w:p>
    <w:p w:rsidR="00F34383" w:rsidRPr="00676BAF" w:rsidRDefault="00F34383" w:rsidP="00F34383">
      <w:pPr>
        <w:numPr>
          <w:ilvl w:val="0"/>
          <w:numId w:val="1"/>
        </w:numPr>
        <w:jc w:val="both"/>
      </w:pPr>
      <w:r w:rsidRPr="00676BAF">
        <w:t xml:space="preserve">Zwyczajne zgromadzenie aplikantów odbywa się raz do roku, nie później niż do </w:t>
      </w:r>
      <w:r>
        <w:t xml:space="preserve">ostatniego </w:t>
      </w:r>
      <w:r w:rsidRPr="00676BAF">
        <w:t xml:space="preserve">dnia lutego danego roku. </w:t>
      </w:r>
    </w:p>
    <w:p w:rsidR="00F34383" w:rsidRPr="00676BAF" w:rsidRDefault="00F34383" w:rsidP="00F34383">
      <w:pPr>
        <w:numPr>
          <w:ilvl w:val="0"/>
          <w:numId w:val="1"/>
        </w:numPr>
        <w:jc w:val="both"/>
      </w:pPr>
      <w:r w:rsidRPr="00676BAF">
        <w:t xml:space="preserve">Nadzwyczajne zgromadzenie aplikantów zwołuje Rada Aplikancka z własnej inicjatywy lub na </w:t>
      </w:r>
      <w:r>
        <w:t xml:space="preserve">pisemne </w:t>
      </w:r>
      <w:r w:rsidRPr="00676BAF">
        <w:t xml:space="preserve">żądanie </w:t>
      </w:r>
      <w:r>
        <w:t>O</w:t>
      </w:r>
      <w:r w:rsidRPr="00676BAF">
        <w:t xml:space="preserve">kręgowej </w:t>
      </w:r>
      <w:r>
        <w:t>R</w:t>
      </w:r>
      <w:r w:rsidRPr="00676BAF">
        <w:t xml:space="preserve">ady </w:t>
      </w:r>
      <w:r>
        <w:t>A</w:t>
      </w:r>
      <w:r w:rsidRPr="00676BAF">
        <w:t xml:space="preserve">dwokackiej, </w:t>
      </w:r>
      <w:r>
        <w:t>K</w:t>
      </w:r>
      <w:r w:rsidRPr="00676BAF">
        <w:t xml:space="preserve">omisji </w:t>
      </w:r>
      <w:r>
        <w:t>S</w:t>
      </w:r>
      <w:r w:rsidRPr="00676BAF">
        <w:t xml:space="preserve">zkolenia </w:t>
      </w:r>
      <w:r>
        <w:t>A</w:t>
      </w:r>
      <w:r w:rsidRPr="00676BAF">
        <w:t>plikantów lub jednej czwartej ogólnej liczby aplikantów.</w:t>
      </w:r>
    </w:p>
    <w:p w:rsidR="00F34383" w:rsidRPr="00676BAF" w:rsidRDefault="00F34383" w:rsidP="00F34383">
      <w:pPr>
        <w:numPr>
          <w:ilvl w:val="0"/>
          <w:numId w:val="1"/>
        </w:numPr>
        <w:jc w:val="both"/>
      </w:pPr>
      <w:r w:rsidRPr="00676BAF">
        <w:t xml:space="preserve">Do kompetencji zgromadzenia aplikantów należy wybór </w:t>
      </w:r>
      <w:r>
        <w:t>Przewodniczącego</w:t>
      </w:r>
      <w:r w:rsidRPr="00676BAF">
        <w:t xml:space="preserve"> Rady Aplikanckiej</w:t>
      </w:r>
      <w:r>
        <w:t xml:space="preserve"> oraz Członków Rady Aplikanckiej</w:t>
      </w:r>
      <w:r w:rsidRPr="00676BAF">
        <w:t>.</w:t>
      </w:r>
    </w:p>
    <w:p w:rsidR="00F34383" w:rsidRPr="00676BAF" w:rsidRDefault="00F34383" w:rsidP="00F34383">
      <w:pPr>
        <w:jc w:val="center"/>
      </w:pPr>
      <w:r>
        <w:t>§ 2.</w:t>
      </w:r>
    </w:p>
    <w:p w:rsidR="00F34383" w:rsidRPr="00676BAF" w:rsidRDefault="00F34383" w:rsidP="00F34383">
      <w:pPr>
        <w:ind w:left="284"/>
        <w:jc w:val="both"/>
      </w:pPr>
      <w:r>
        <w:t>W skład Rady</w:t>
      </w:r>
      <w:r w:rsidRPr="00676BAF">
        <w:t xml:space="preserve"> Aplikanck</w:t>
      </w:r>
      <w:r>
        <w:t>iej</w:t>
      </w:r>
      <w:r w:rsidRPr="00676BAF">
        <w:t xml:space="preserve"> </w:t>
      </w:r>
      <w:r>
        <w:t>wchodzą</w:t>
      </w:r>
      <w:r w:rsidRPr="00676BAF">
        <w:t>:</w:t>
      </w:r>
    </w:p>
    <w:p w:rsidR="00F34383" w:rsidRPr="00676BAF" w:rsidRDefault="00F34383" w:rsidP="00F34383">
      <w:pPr>
        <w:numPr>
          <w:ilvl w:val="0"/>
          <w:numId w:val="10"/>
        </w:numPr>
        <w:jc w:val="both"/>
      </w:pPr>
      <w:r>
        <w:t>Przewodniczący</w:t>
      </w:r>
      <w:r w:rsidRPr="00676BAF">
        <w:t xml:space="preserve"> Rady Aplikanckiej</w:t>
      </w:r>
      <w:r>
        <w:t xml:space="preserve"> („Przewodniczący”);</w:t>
      </w:r>
    </w:p>
    <w:p w:rsidR="00F34383" w:rsidRDefault="00F34383" w:rsidP="00F34383">
      <w:pPr>
        <w:numPr>
          <w:ilvl w:val="0"/>
          <w:numId w:val="10"/>
        </w:numPr>
        <w:jc w:val="both"/>
      </w:pPr>
      <w:r>
        <w:t>Członkowie Rady Aplikanckiej:</w:t>
      </w:r>
    </w:p>
    <w:p w:rsidR="00F34383" w:rsidRPr="00676BAF" w:rsidRDefault="00F34383" w:rsidP="00F34383">
      <w:pPr>
        <w:numPr>
          <w:ilvl w:val="0"/>
          <w:numId w:val="11"/>
        </w:numPr>
        <w:ind w:firstLine="54"/>
        <w:jc w:val="both"/>
      </w:pPr>
      <w:r w:rsidRPr="00676BAF">
        <w:t>s</w:t>
      </w:r>
      <w:r>
        <w:t xml:space="preserve">tarości </w:t>
      </w:r>
      <w:r w:rsidRPr="00676BAF">
        <w:t>I, II i III roku szkoleniowego</w:t>
      </w:r>
      <w:r>
        <w:t>, z zastrzeżeniem § 3 ust. 3 poniżej,</w:t>
      </w:r>
      <w:r w:rsidRPr="00676BAF">
        <w:t xml:space="preserve"> </w:t>
      </w:r>
    </w:p>
    <w:p w:rsidR="00F34383" w:rsidRPr="00676BAF" w:rsidRDefault="00F34383" w:rsidP="00F34383">
      <w:pPr>
        <w:numPr>
          <w:ilvl w:val="0"/>
          <w:numId w:val="11"/>
        </w:numPr>
        <w:ind w:firstLine="54"/>
        <w:jc w:val="both"/>
      </w:pPr>
      <w:r w:rsidRPr="00676BAF">
        <w:t>t</w:t>
      </w:r>
      <w:r>
        <w:t>rzy osoby</w:t>
      </w:r>
      <w:r w:rsidRPr="00676BAF">
        <w:t xml:space="preserve"> wybran</w:t>
      </w:r>
      <w:r>
        <w:t xml:space="preserve">e </w:t>
      </w:r>
      <w:r w:rsidRPr="00676BAF">
        <w:t>spośród aplikantów przez zgromadzenie aplikantów.</w:t>
      </w:r>
    </w:p>
    <w:p w:rsidR="00F34383" w:rsidRPr="00676BAF" w:rsidRDefault="00F34383" w:rsidP="00F34383">
      <w:pPr>
        <w:jc w:val="center"/>
      </w:pPr>
      <w:r>
        <w:t>§ 3.</w:t>
      </w:r>
    </w:p>
    <w:p w:rsidR="00F34383" w:rsidRPr="00676BAF" w:rsidRDefault="00F34383" w:rsidP="00F34383">
      <w:pPr>
        <w:numPr>
          <w:ilvl w:val="0"/>
          <w:numId w:val="2"/>
        </w:numPr>
        <w:jc w:val="both"/>
      </w:pPr>
      <w:r w:rsidRPr="00676BAF">
        <w:t>Wyb</w:t>
      </w:r>
      <w:r>
        <w:t>ór</w:t>
      </w:r>
      <w:r w:rsidRPr="00676BAF">
        <w:t xml:space="preserve"> </w:t>
      </w:r>
      <w:r>
        <w:t>Przewodniczącego oraz trzech Członków</w:t>
      </w:r>
      <w:r w:rsidRPr="00F16E49">
        <w:t xml:space="preserve"> </w:t>
      </w:r>
      <w:r>
        <w:t xml:space="preserve">Rady Aplikanckiej, o których mowa w § 2 pkt 2 lit. a, </w:t>
      </w:r>
      <w:r w:rsidRPr="00676BAF">
        <w:t xml:space="preserve">odbywa się w głosowaniu tajnym </w:t>
      </w:r>
      <w:r>
        <w:t>podczas z</w:t>
      </w:r>
      <w:r w:rsidRPr="00676BAF">
        <w:t>wyczajne</w:t>
      </w:r>
      <w:r>
        <w:t>go zgromadzenia</w:t>
      </w:r>
      <w:r w:rsidRPr="00676BAF">
        <w:t xml:space="preserve"> aplikantów</w:t>
      </w:r>
      <w:r>
        <w:t>,</w:t>
      </w:r>
      <w:r w:rsidRPr="00676BAF">
        <w:t xml:space="preserve"> przy nieograniczonej liczbie kandydatów.</w:t>
      </w:r>
    </w:p>
    <w:p w:rsidR="00F34383" w:rsidRPr="00676BAF" w:rsidRDefault="00F34383" w:rsidP="00F34383">
      <w:pPr>
        <w:numPr>
          <w:ilvl w:val="0"/>
          <w:numId w:val="2"/>
        </w:numPr>
        <w:jc w:val="both"/>
      </w:pPr>
      <w:r w:rsidRPr="00676BAF">
        <w:t>Kadencja Rady Aplikanckiej trwa</w:t>
      </w:r>
      <w:r>
        <w:t xml:space="preserve"> jeden</w:t>
      </w:r>
      <w:r w:rsidRPr="00676BAF">
        <w:t xml:space="preserve"> rok, jednakże </w:t>
      </w:r>
      <w:r>
        <w:t>Rada Aplikancka obowiązana jest</w:t>
      </w:r>
      <w:r w:rsidRPr="00676BAF">
        <w:t xml:space="preserve"> działać do czasu ukonstytuowania się nowo wybranej Rady</w:t>
      </w:r>
      <w:r>
        <w:t xml:space="preserve"> Aplikanckiej</w:t>
      </w:r>
      <w:r w:rsidRPr="00676BAF">
        <w:t xml:space="preserve">. </w:t>
      </w:r>
      <w:r>
        <w:t>Postanowienie zdania poprzedzającego d</w:t>
      </w:r>
      <w:r w:rsidRPr="00676BAF">
        <w:t xml:space="preserve">otyczy również osób, które ukończyły III rok aplikacji adwokackiej, </w:t>
      </w:r>
      <w:r>
        <w:t xml:space="preserve">jednak </w:t>
      </w:r>
      <w:r w:rsidRPr="00676BAF">
        <w:t>nie dłużej</w:t>
      </w:r>
      <w:r>
        <w:t>,</w:t>
      </w:r>
      <w:r w:rsidRPr="00676BAF">
        <w:t xml:space="preserve"> niż do terminu wyznaczonego jako najbliższy termin egzaminu </w:t>
      </w:r>
      <w:r>
        <w:t>zawodowego</w:t>
      </w:r>
      <w:r w:rsidRPr="00676BAF">
        <w:t>.</w:t>
      </w:r>
    </w:p>
    <w:p w:rsidR="00F34383" w:rsidRDefault="00F34383" w:rsidP="00F34383">
      <w:pPr>
        <w:numPr>
          <w:ilvl w:val="0"/>
          <w:numId w:val="2"/>
        </w:numPr>
        <w:jc w:val="both"/>
      </w:pPr>
      <w:r w:rsidRPr="00676BAF">
        <w:lastRenderedPageBreak/>
        <w:t>Jeżeli na przewodniczącego Rady Aplikanckiej zostanie wybrana osoba pełniąca jednocześnie funkcję starosty I, II albo III roku szkoleniowego, w skład Rady Aplikanckiej wchodzi dodatkowo zastępca tego starosty.</w:t>
      </w:r>
    </w:p>
    <w:p w:rsidR="00F34383" w:rsidRPr="00676BAF" w:rsidRDefault="00F34383" w:rsidP="00F34383">
      <w:pPr>
        <w:jc w:val="center"/>
      </w:pPr>
      <w:r>
        <w:t>§ 4.</w:t>
      </w:r>
    </w:p>
    <w:p w:rsidR="00F34383" w:rsidRDefault="00F34383" w:rsidP="00F34383">
      <w:pPr>
        <w:numPr>
          <w:ilvl w:val="0"/>
          <w:numId w:val="3"/>
        </w:numPr>
        <w:jc w:val="both"/>
      </w:pPr>
      <w:r>
        <w:t>Przewodniczący oraz C</w:t>
      </w:r>
      <w:r w:rsidRPr="00676BAF">
        <w:t>złon</w:t>
      </w:r>
      <w:r>
        <w:t>e</w:t>
      </w:r>
      <w:r w:rsidRPr="00676BAF">
        <w:t>k Rady Aplikanckiej</w:t>
      </w:r>
      <w:r>
        <w:t xml:space="preserve"> </w:t>
      </w:r>
      <w:r w:rsidRPr="00676BAF">
        <w:t>mo</w:t>
      </w:r>
      <w:r>
        <w:t>że</w:t>
      </w:r>
      <w:r w:rsidRPr="00676BAF">
        <w:t xml:space="preserve"> być odwołan</w:t>
      </w:r>
      <w:r>
        <w:t>y</w:t>
      </w:r>
      <w:r w:rsidRPr="00676BAF">
        <w:t xml:space="preserve"> przed </w:t>
      </w:r>
      <w:r>
        <w:t>u</w:t>
      </w:r>
      <w:r w:rsidRPr="00676BAF">
        <w:t xml:space="preserve">pływem kadencji </w:t>
      </w:r>
      <w:r>
        <w:t>w trybie, w którym został on wybrany</w:t>
      </w:r>
      <w:r w:rsidRPr="00676BAF">
        <w:t>.</w:t>
      </w:r>
    </w:p>
    <w:p w:rsidR="00F34383" w:rsidRDefault="00F34383" w:rsidP="00F34383">
      <w:pPr>
        <w:numPr>
          <w:ilvl w:val="0"/>
          <w:numId w:val="3"/>
        </w:numPr>
        <w:spacing w:after="0"/>
        <w:jc w:val="both"/>
      </w:pPr>
      <w:r>
        <w:t xml:space="preserve">Niedopuszczalne jest łączenie funkcji </w:t>
      </w:r>
      <w:r w:rsidRPr="00DA76D1">
        <w:t>staro</w:t>
      </w:r>
      <w:r>
        <w:t>sty</w:t>
      </w:r>
      <w:r w:rsidRPr="00DA76D1">
        <w:t xml:space="preserve"> I, II </w:t>
      </w:r>
      <w:r>
        <w:t>lub</w:t>
      </w:r>
      <w:r w:rsidRPr="00DA76D1">
        <w:t xml:space="preserve"> III roku szkoleniowego</w:t>
      </w:r>
      <w:r>
        <w:t xml:space="preserve"> z funkcją Członka Rady Aplikanckiej, o której mowa w § 2 pkt 2 lit. b powyżej.</w:t>
      </w:r>
    </w:p>
    <w:p w:rsidR="00F34383" w:rsidRDefault="00F34383" w:rsidP="00F34383">
      <w:pPr>
        <w:spacing w:after="0"/>
        <w:jc w:val="center"/>
        <w:rPr>
          <w:b/>
        </w:rPr>
      </w:pPr>
    </w:p>
    <w:p w:rsidR="00F34383" w:rsidRPr="00F16E49" w:rsidRDefault="00F34383" w:rsidP="00F34383">
      <w:pPr>
        <w:spacing w:after="0"/>
        <w:jc w:val="center"/>
        <w:rPr>
          <w:b/>
        </w:rPr>
      </w:pPr>
      <w:r w:rsidRPr="00F16E49">
        <w:rPr>
          <w:b/>
        </w:rPr>
        <w:t>RO</w:t>
      </w:r>
      <w:r>
        <w:rPr>
          <w:b/>
        </w:rPr>
        <w:t>Z</w:t>
      </w:r>
      <w:r w:rsidRPr="00F16E49">
        <w:rPr>
          <w:b/>
        </w:rPr>
        <w:t>DZIAŁ II</w:t>
      </w:r>
    </w:p>
    <w:p w:rsidR="00F34383" w:rsidRPr="00F16E49" w:rsidRDefault="00F34383" w:rsidP="00F34383">
      <w:pPr>
        <w:jc w:val="center"/>
        <w:rPr>
          <w:b/>
        </w:rPr>
      </w:pPr>
      <w:r w:rsidRPr="00F16E49">
        <w:rPr>
          <w:b/>
        </w:rPr>
        <w:t xml:space="preserve">ZADANIA </w:t>
      </w:r>
      <w:r>
        <w:rPr>
          <w:b/>
        </w:rPr>
        <w:t xml:space="preserve">I TRYB PRACY </w:t>
      </w:r>
      <w:r w:rsidRPr="00F16E49">
        <w:rPr>
          <w:b/>
        </w:rPr>
        <w:t>RADY APLKANCKIEJ</w:t>
      </w:r>
    </w:p>
    <w:p w:rsidR="00F34383" w:rsidRPr="00676BAF" w:rsidRDefault="00F34383" w:rsidP="00F34383">
      <w:pPr>
        <w:jc w:val="center"/>
      </w:pPr>
      <w:r>
        <w:t>§ 5.</w:t>
      </w:r>
    </w:p>
    <w:p w:rsidR="00F34383" w:rsidRPr="00676BAF" w:rsidRDefault="00F34383" w:rsidP="00F34383">
      <w:pPr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 w:rsidRPr="00676BAF">
        <w:t>Do zada</w:t>
      </w:r>
      <w:r>
        <w:t>ń</w:t>
      </w:r>
      <w:r w:rsidRPr="00676BAF">
        <w:t xml:space="preserve"> Rady Aplikanckiej należy</w:t>
      </w:r>
      <w:r>
        <w:t xml:space="preserve"> reprezentacja interesów aplikantów adwokackich oraz bieżące współdziałanie z władzami Izby Adwokackiej w zakresie dotyczącym funkcjonowania samorządu aplikantów adwokackich, przez co rozumie się</w:t>
      </w:r>
      <w:r w:rsidRPr="00676BAF">
        <w:t xml:space="preserve"> w szczególności: </w:t>
      </w:r>
    </w:p>
    <w:p w:rsidR="00F34383" w:rsidRPr="00676BAF" w:rsidRDefault="00F34383" w:rsidP="00F34383">
      <w:pPr>
        <w:numPr>
          <w:ilvl w:val="0"/>
          <w:numId w:val="12"/>
        </w:numPr>
        <w:tabs>
          <w:tab w:val="left" w:pos="426"/>
        </w:tabs>
        <w:spacing w:after="0"/>
        <w:jc w:val="both"/>
      </w:pPr>
      <w:r w:rsidRPr="00676BAF">
        <w:t>przedstawi</w:t>
      </w:r>
      <w:r>
        <w:t>a</w:t>
      </w:r>
      <w:r w:rsidRPr="00676BAF">
        <w:t xml:space="preserve">nie </w:t>
      </w:r>
      <w:r>
        <w:t>O</w:t>
      </w:r>
      <w:r w:rsidRPr="00676BAF">
        <w:t xml:space="preserve">kręgowej </w:t>
      </w:r>
      <w:r>
        <w:t>R</w:t>
      </w:r>
      <w:r w:rsidRPr="00676BAF">
        <w:t xml:space="preserve">adzie </w:t>
      </w:r>
      <w:r>
        <w:t>A</w:t>
      </w:r>
      <w:r w:rsidRPr="00676BAF">
        <w:t>dwokackiej:</w:t>
      </w:r>
    </w:p>
    <w:p w:rsidR="00F34383" w:rsidRPr="00676BAF" w:rsidRDefault="00F34383" w:rsidP="00F34383">
      <w:pPr>
        <w:pStyle w:val="Akapitzlist"/>
        <w:numPr>
          <w:ilvl w:val="0"/>
          <w:numId w:val="13"/>
        </w:numPr>
        <w:tabs>
          <w:tab w:val="left" w:pos="426"/>
          <w:tab w:val="left" w:pos="1560"/>
        </w:tabs>
        <w:jc w:val="both"/>
      </w:pPr>
      <w:r w:rsidRPr="00676BAF">
        <w:t>wszelkich postulatów dotyczących szkolenia aplikanckiego</w:t>
      </w:r>
      <w:r>
        <w:t>,</w:t>
      </w:r>
      <w:r w:rsidRPr="00676BAF">
        <w:t xml:space="preserve"> </w:t>
      </w:r>
    </w:p>
    <w:p w:rsidR="00F34383" w:rsidRPr="00676BAF" w:rsidRDefault="00F34383" w:rsidP="00F34383">
      <w:pPr>
        <w:pStyle w:val="Akapitzlist"/>
        <w:numPr>
          <w:ilvl w:val="0"/>
          <w:numId w:val="13"/>
        </w:numPr>
        <w:tabs>
          <w:tab w:val="left" w:pos="426"/>
        </w:tabs>
        <w:jc w:val="both"/>
      </w:pPr>
      <w:r w:rsidRPr="00676BAF">
        <w:t>planowanych wydatków na dany rok budżetowy, które miałyby zostać pokryte ze środków przeznaczonych na szkolenie aplikantów,</w:t>
      </w:r>
    </w:p>
    <w:p w:rsidR="00F34383" w:rsidRPr="00676BAF" w:rsidRDefault="00F34383" w:rsidP="00F34383">
      <w:pPr>
        <w:pStyle w:val="Akapitzlist"/>
        <w:numPr>
          <w:ilvl w:val="0"/>
          <w:numId w:val="13"/>
        </w:numPr>
        <w:tabs>
          <w:tab w:val="left" w:pos="426"/>
          <w:tab w:val="left" w:pos="1560"/>
        </w:tabs>
        <w:jc w:val="both"/>
      </w:pPr>
      <w:r w:rsidRPr="00676BAF">
        <w:t>inicjatyw w zakresie organizacji konkursów, konferencji i szkoleń dodatkowych,</w:t>
      </w:r>
    </w:p>
    <w:p w:rsidR="00F34383" w:rsidRPr="00676BAF" w:rsidRDefault="00F34383" w:rsidP="00F34383">
      <w:pPr>
        <w:pStyle w:val="Akapitzlist"/>
        <w:numPr>
          <w:ilvl w:val="0"/>
          <w:numId w:val="13"/>
        </w:numPr>
        <w:tabs>
          <w:tab w:val="left" w:pos="426"/>
          <w:tab w:val="left" w:pos="1560"/>
        </w:tabs>
        <w:jc w:val="both"/>
      </w:pPr>
      <w:r w:rsidRPr="00676BAF">
        <w:t>inicjatyw w zakresie działalności kulturalnej, integracyjnej i sportowej,</w:t>
      </w:r>
    </w:p>
    <w:p w:rsidR="00F34383" w:rsidRPr="00676BAF" w:rsidRDefault="00F34383" w:rsidP="00F34383">
      <w:pPr>
        <w:pStyle w:val="Akapitzlist"/>
        <w:numPr>
          <w:ilvl w:val="0"/>
          <w:numId w:val="13"/>
        </w:numPr>
        <w:tabs>
          <w:tab w:val="left" w:pos="426"/>
          <w:tab w:val="left" w:pos="1560"/>
        </w:tabs>
        <w:jc w:val="both"/>
      </w:pPr>
      <w:r w:rsidRPr="00676BAF">
        <w:t>innych spraw związanych z odbywaniem aplikacji</w:t>
      </w:r>
      <w:r>
        <w:t>;</w:t>
      </w:r>
      <w:r w:rsidRPr="00676BAF">
        <w:t xml:space="preserve"> </w:t>
      </w:r>
    </w:p>
    <w:p w:rsidR="00F34383" w:rsidRPr="00676BAF" w:rsidRDefault="00F34383" w:rsidP="00F34383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676BAF">
        <w:t>organizowanie wzajemnej pomocy koleżeńskiej.</w:t>
      </w:r>
    </w:p>
    <w:p w:rsidR="00F34383" w:rsidRDefault="00F34383" w:rsidP="00F34383">
      <w:pPr>
        <w:numPr>
          <w:ilvl w:val="0"/>
          <w:numId w:val="4"/>
        </w:numPr>
        <w:tabs>
          <w:tab w:val="left" w:pos="284"/>
        </w:tabs>
        <w:ind w:left="0" w:hanging="11"/>
        <w:jc w:val="both"/>
      </w:pPr>
      <w:r w:rsidRPr="00676BAF">
        <w:t xml:space="preserve">Na zaproszenie przewodniczącego </w:t>
      </w:r>
      <w:r>
        <w:t>K</w:t>
      </w:r>
      <w:r w:rsidRPr="00676BAF">
        <w:t xml:space="preserve">omisji </w:t>
      </w:r>
      <w:r>
        <w:t>S</w:t>
      </w:r>
      <w:r w:rsidRPr="00676BAF">
        <w:t xml:space="preserve">zkolenia </w:t>
      </w:r>
      <w:r>
        <w:t>A</w:t>
      </w:r>
      <w:r w:rsidRPr="00676BAF">
        <w:t xml:space="preserve">plikantów </w:t>
      </w:r>
      <w:r>
        <w:t>P</w:t>
      </w:r>
      <w:r w:rsidRPr="00676BAF">
        <w:t>rzewodniczący</w:t>
      </w:r>
      <w:r>
        <w:t xml:space="preserve"> </w:t>
      </w:r>
      <w:r w:rsidRPr="00676BAF">
        <w:t xml:space="preserve">lub wskazany przez niego </w:t>
      </w:r>
      <w:r>
        <w:t>C</w:t>
      </w:r>
      <w:r w:rsidRPr="00676BAF">
        <w:t xml:space="preserve">złonek Rady Aplikanckiej może uczestniczyć́ w posiedzeniach </w:t>
      </w:r>
      <w:r>
        <w:t>K</w:t>
      </w:r>
      <w:r w:rsidRPr="00676BAF">
        <w:t xml:space="preserve">omisji </w:t>
      </w:r>
      <w:r>
        <w:t>S</w:t>
      </w:r>
      <w:r w:rsidRPr="00676BAF">
        <w:t xml:space="preserve">zkolenia </w:t>
      </w:r>
      <w:r>
        <w:t>A</w:t>
      </w:r>
      <w:r w:rsidRPr="00676BAF">
        <w:t xml:space="preserve">plikantów. Na zaproszenie </w:t>
      </w:r>
      <w:r>
        <w:t>D</w:t>
      </w:r>
      <w:r w:rsidRPr="00676BAF">
        <w:t xml:space="preserve">ziekana </w:t>
      </w:r>
      <w:r>
        <w:t>Okręgowej Rady Adwokackiej P</w:t>
      </w:r>
      <w:r w:rsidRPr="00676BAF">
        <w:t>rzewodniczący</w:t>
      </w:r>
      <w:r>
        <w:t xml:space="preserve"> </w:t>
      </w:r>
      <w:r w:rsidRPr="00676BAF">
        <w:t xml:space="preserve">lub wskazany przez niego </w:t>
      </w:r>
      <w:r>
        <w:t>C</w:t>
      </w:r>
      <w:r w:rsidRPr="00676BAF">
        <w:t xml:space="preserve">złonek Rady Aplikanckiej może uczestniczyć́ w posiedzeniach </w:t>
      </w:r>
      <w:r>
        <w:t>O</w:t>
      </w:r>
      <w:r w:rsidRPr="00676BAF">
        <w:t xml:space="preserve">kręgowej </w:t>
      </w:r>
      <w:r>
        <w:t>R</w:t>
      </w:r>
      <w:r w:rsidRPr="00676BAF">
        <w:t xml:space="preserve">ady </w:t>
      </w:r>
      <w:r>
        <w:t>A</w:t>
      </w:r>
      <w:r w:rsidRPr="00676BAF">
        <w:t xml:space="preserve">dwokackiej. </w:t>
      </w:r>
    </w:p>
    <w:p w:rsidR="00F34383" w:rsidRPr="00012F95" w:rsidRDefault="00F34383" w:rsidP="00F34383">
      <w:pPr>
        <w:jc w:val="center"/>
      </w:pPr>
      <w:r>
        <w:t>§ 6.</w:t>
      </w:r>
    </w:p>
    <w:p w:rsidR="00F34383" w:rsidRPr="00012F95" w:rsidRDefault="00F34383" w:rsidP="00F34383">
      <w:pPr>
        <w:numPr>
          <w:ilvl w:val="0"/>
          <w:numId w:val="8"/>
        </w:numPr>
        <w:tabs>
          <w:tab w:val="left" w:pos="284"/>
        </w:tabs>
        <w:ind w:left="0" w:hanging="11"/>
        <w:jc w:val="both"/>
      </w:pPr>
      <w:r w:rsidRPr="00012F95">
        <w:t>Posiedzenia Rady Aplikanckiej obywają się w miarę potrzeb, nie rzadziej jednak niż raz na dwa miesiące.</w:t>
      </w:r>
    </w:p>
    <w:p w:rsidR="00F34383" w:rsidRPr="00012F95" w:rsidRDefault="00F34383" w:rsidP="00F34383">
      <w:pPr>
        <w:numPr>
          <w:ilvl w:val="0"/>
          <w:numId w:val="8"/>
        </w:numPr>
        <w:tabs>
          <w:tab w:val="left" w:pos="284"/>
        </w:tabs>
        <w:ind w:left="0" w:hanging="11"/>
        <w:jc w:val="both"/>
      </w:pPr>
      <w:r w:rsidRPr="00012F95">
        <w:t xml:space="preserve">Posiedzenia Rady Aplikanckiej zwołuje </w:t>
      </w:r>
      <w:r>
        <w:t>P</w:t>
      </w:r>
      <w:r w:rsidRPr="00012F95">
        <w:t>rzewodniczący z własnej inicjatywy lub na</w:t>
      </w:r>
      <w:r>
        <w:t xml:space="preserve"> pisemny</w:t>
      </w:r>
      <w:r w:rsidRPr="00012F95">
        <w:t xml:space="preserve"> wniosek trzech </w:t>
      </w:r>
      <w:r>
        <w:t>C</w:t>
      </w:r>
      <w:r w:rsidRPr="00012F95">
        <w:t xml:space="preserve">złonków </w:t>
      </w:r>
      <w:r>
        <w:t>R</w:t>
      </w:r>
      <w:r w:rsidRPr="00012F95">
        <w:t>ady</w:t>
      </w:r>
      <w:r>
        <w:t xml:space="preserve"> Aplikanckiej</w:t>
      </w:r>
      <w:r w:rsidRPr="00012F95">
        <w:t>. Posiedzenie Rady Aplikanckiej zwołuje się również na</w:t>
      </w:r>
      <w:r>
        <w:t xml:space="preserve"> pisemny</w:t>
      </w:r>
      <w:r w:rsidRPr="00012F95">
        <w:t xml:space="preserve"> wniosek Dziekana Okręgowej Rady Adwokackiej w Poznaniu. </w:t>
      </w:r>
    </w:p>
    <w:p w:rsidR="00F34383" w:rsidRPr="00012F95" w:rsidRDefault="00F34383" w:rsidP="00F34383">
      <w:pPr>
        <w:numPr>
          <w:ilvl w:val="0"/>
          <w:numId w:val="8"/>
        </w:numPr>
        <w:tabs>
          <w:tab w:val="left" w:pos="284"/>
          <w:tab w:val="left" w:pos="567"/>
        </w:tabs>
        <w:ind w:left="0" w:hanging="11"/>
        <w:jc w:val="both"/>
      </w:pPr>
      <w:r w:rsidRPr="00012F95">
        <w:t xml:space="preserve">Porządek obrad posiedzenia ustala </w:t>
      </w:r>
      <w:r>
        <w:t>P</w:t>
      </w:r>
      <w:r w:rsidRPr="00012F95">
        <w:t>rzewodniczący Rady Aplikanckiej</w:t>
      </w:r>
      <w:r>
        <w:t>,</w:t>
      </w:r>
      <w:r w:rsidRPr="00012F95">
        <w:t xml:space="preserve"> biorąc pod uwagę tematy i</w:t>
      </w:r>
      <w:r>
        <w:t> </w:t>
      </w:r>
      <w:r w:rsidRPr="00012F95">
        <w:t xml:space="preserve">zagadnienia zgłaszane przez </w:t>
      </w:r>
      <w:r>
        <w:t>C</w:t>
      </w:r>
      <w:r w:rsidRPr="00012F95">
        <w:t xml:space="preserve">złonków </w:t>
      </w:r>
      <w:r>
        <w:t>R</w:t>
      </w:r>
      <w:r w:rsidRPr="00012F95">
        <w:t>ady</w:t>
      </w:r>
      <w:r>
        <w:t xml:space="preserve"> Aplikanckiej</w:t>
      </w:r>
      <w:r w:rsidRPr="00012F95">
        <w:t xml:space="preserve"> oraz uwzględniając propozycje zgłaszane przez Dziekana Okręgowej Rady Adwokackiej. </w:t>
      </w:r>
    </w:p>
    <w:p w:rsidR="00F34383" w:rsidRDefault="00F34383" w:rsidP="00F34383">
      <w:pPr>
        <w:numPr>
          <w:ilvl w:val="0"/>
          <w:numId w:val="8"/>
        </w:numPr>
        <w:tabs>
          <w:tab w:val="left" w:pos="142"/>
          <w:tab w:val="left" w:pos="284"/>
        </w:tabs>
        <w:ind w:left="0" w:hanging="11"/>
        <w:jc w:val="both"/>
      </w:pPr>
      <w:r w:rsidRPr="00012F95">
        <w:lastRenderedPageBreak/>
        <w:t xml:space="preserve">O miejscu, terminie i </w:t>
      </w:r>
      <w:r>
        <w:t xml:space="preserve">brzmieniu </w:t>
      </w:r>
      <w:r w:rsidRPr="00012F95">
        <w:t xml:space="preserve">porządku obrad </w:t>
      </w:r>
      <w:r>
        <w:t>P</w:t>
      </w:r>
      <w:r w:rsidRPr="00012F95">
        <w:t>rzewodniczący Rady Aplikanckiej informuje najpóźniej z</w:t>
      </w:r>
      <w:r>
        <w:t>a</w:t>
      </w:r>
      <w:r w:rsidRPr="00012F95">
        <w:t xml:space="preserve"> </w:t>
      </w:r>
      <w:r>
        <w:t>siedmiodniowym</w:t>
      </w:r>
      <w:r w:rsidRPr="00012F95">
        <w:t xml:space="preserve"> </w:t>
      </w:r>
      <w:r>
        <w:t>u</w:t>
      </w:r>
      <w:r w:rsidRPr="00012F95">
        <w:t xml:space="preserve">przedzeniem </w:t>
      </w:r>
      <w:r>
        <w:t>C</w:t>
      </w:r>
      <w:r w:rsidRPr="00012F95">
        <w:t>złonków</w:t>
      </w:r>
      <w:r>
        <w:t xml:space="preserve"> Rady Aplikanckiej</w:t>
      </w:r>
      <w:r w:rsidRPr="00012F95">
        <w:t xml:space="preserve"> oraz Okręgową Radę Adwokacką.</w:t>
      </w:r>
    </w:p>
    <w:p w:rsidR="00F34383" w:rsidRPr="00012F95" w:rsidRDefault="00F34383" w:rsidP="00F34383">
      <w:pPr>
        <w:jc w:val="center"/>
      </w:pPr>
      <w:r>
        <w:t>§ 7.</w:t>
      </w:r>
    </w:p>
    <w:p w:rsidR="00F34383" w:rsidRPr="00012F95" w:rsidRDefault="00F34383" w:rsidP="00F34383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012F95">
        <w:t xml:space="preserve">Pierwsze posiedzenie </w:t>
      </w:r>
      <w:r>
        <w:t xml:space="preserve">nowo </w:t>
      </w:r>
      <w:r w:rsidRPr="00012F95">
        <w:t xml:space="preserve">wybranej Rady Aplikanckiej zwołuje nowo wybrany </w:t>
      </w:r>
      <w:r>
        <w:t>P</w:t>
      </w:r>
      <w:r w:rsidRPr="00012F95">
        <w:t>rzewodniczący w</w:t>
      </w:r>
      <w:r>
        <w:t> terminie</w:t>
      </w:r>
      <w:r w:rsidRPr="00012F95">
        <w:t xml:space="preserve"> 14 dni od daty wyborów. </w:t>
      </w:r>
    </w:p>
    <w:p w:rsidR="00F34383" w:rsidRDefault="00F34383" w:rsidP="00F34383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012F95">
        <w:t>Podczas pierwszego posiedzenia Rada Aplikancka wybiera spośród siebie</w:t>
      </w:r>
      <w:r>
        <w:t xml:space="preserve"> członków Prezydium Rady Aplikanckiej</w:t>
      </w:r>
      <w:r w:rsidRPr="00012F95">
        <w:t xml:space="preserve">. </w:t>
      </w:r>
    </w:p>
    <w:p w:rsidR="00F34383" w:rsidRDefault="00F34383" w:rsidP="00F34383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W skład Prezydium Rady Aplikanckiej wchodzą:</w:t>
      </w:r>
    </w:p>
    <w:p w:rsidR="00F34383" w:rsidRDefault="00F34383" w:rsidP="00F34383">
      <w:pPr>
        <w:pStyle w:val="Akapitzlist"/>
        <w:numPr>
          <w:ilvl w:val="0"/>
          <w:numId w:val="14"/>
        </w:numPr>
        <w:tabs>
          <w:tab w:val="left" w:pos="284"/>
        </w:tabs>
        <w:jc w:val="both"/>
      </w:pPr>
      <w:r>
        <w:t>Przewodniczący Rady Aplikanckiej;</w:t>
      </w:r>
    </w:p>
    <w:p w:rsidR="00F34383" w:rsidRDefault="00F34383" w:rsidP="00F34383">
      <w:pPr>
        <w:pStyle w:val="Akapitzlist"/>
        <w:numPr>
          <w:ilvl w:val="0"/>
          <w:numId w:val="14"/>
        </w:numPr>
        <w:tabs>
          <w:tab w:val="left" w:pos="284"/>
        </w:tabs>
        <w:jc w:val="both"/>
      </w:pPr>
      <w:r>
        <w:t>Wiceprzewodniczący Rady Aplikanckiej;</w:t>
      </w:r>
    </w:p>
    <w:p w:rsidR="00F34383" w:rsidRDefault="00F34383" w:rsidP="00F34383">
      <w:pPr>
        <w:pStyle w:val="Akapitzlist"/>
        <w:numPr>
          <w:ilvl w:val="0"/>
          <w:numId w:val="14"/>
        </w:numPr>
        <w:tabs>
          <w:tab w:val="left" w:pos="284"/>
        </w:tabs>
        <w:jc w:val="both"/>
      </w:pPr>
      <w:r>
        <w:t>Sekretarz Rady Aplikanckiej;</w:t>
      </w:r>
    </w:p>
    <w:p w:rsidR="00F34383" w:rsidRDefault="00F34383" w:rsidP="00F34383">
      <w:pPr>
        <w:pStyle w:val="Akapitzlist"/>
        <w:numPr>
          <w:ilvl w:val="0"/>
          <w:numId w:val="14"/>
        </w:numPr>
        <w:tabs>
          <w:tab w:val="left" w:pos="284"/>
        </w:tabs>
        <w:jc w:val="both"/>
      </w:pPr>
      <w:r>
        <w:t>Skarbnik Rady Aplikanckiej.</w:t>
      </w:r>
    </w:p>
    <w:p w:rsidR="00F34383" w:rsidRPr="00012F95" w:rsidRDefault="00F34383" w:rsidP="00F34383">
      <w:pPr>
        <w:jc w:val="center"/>
      </w:pPr>
      <w:r>
        <w:t>§ 8.</w:t>
      </w:r>
    </w:p>
    <w:p w:rsidR="00F34383" w:rsidRPr="00012F95" w:rsidRDefault="00F34383" w:rsidP="00F34383">
      <w:pPr>
        <w:jc w:val="both"/>
      </w:pPr>
      <w:r w:rsidRPr="00012F95">
        <w:t xml:space="preserve">1. Rada  Aplikancka podejmuje swoje decyzje w formie uchwał, chyba że </w:t>
      </w:r>
      <w:r>
        <w:t>R</w:t>
      </w:r>
      <w:r w:rsidRPr="00012F95">
        <w:t xml:space="preserve">egulamin stanowi inaczej. </w:t>
      </w:r>
    </w:p>
    <w:p w:rsidR="00F34383" w:rsidRPr="00012F95" w:rsidRDefault="00F34383" w:rsidP="00F34383">
      <w:pPr>
        <w:jc w:val="both"/>
      </w:pPr>
      <w:r w:rsidRPr="00012F95">
        <w:t xml:space="preserve">2. </w:t>
      </w:r>
      <w:r>
        <w:t>W</w:t>
      </w:r>
      <w:r w:rsidRPr="00012F95">
        <w:t>ykonanie uchwał</w:t>
      </w:r>
      <w:r>
        <w:t xml:space="preserve"> Rady Aplikanckiej</w:t>
      </w:r>
      <w:r w:rsidRPr="00012F95">
        <w:t xml:space="preserve"> należy do osób odpowiedzialnych za ich realizację w związku z pełnioną funkcją lub decyzją </w:t>
      </w:r>
      <w:r>
        <w:t>R</w:t>
      </w:r>
      <w:r w:rsidRPr="00012F95">
        <w:t>ady</w:t>
      </w:r>
      <w:r>
        <w:t xml:space="preserve"> Aplikanckiej</w:t>
      </w:r>
      <w:r w:rsidRPr="00012F95">
        <w:t xml:space="preserve">. </w:t>
      </w:r>
    </w:p>
    <w:p w:rsidR="00F34383" w:rsidRPr="00012F95" w:rsidRDefault="00F34383" w:rsidP="00F34383">
      <w:pPr>
        <w:jc w:val="both"/>
      </w:pPr>
      <w:r w:rsidRPr="00012F95">
        <w:t xml:space="preserve">3. Uchwały Rady Aplikanckiej zapadają przy obecności co najmniej połowy </w:t>
      </w:r>
      <w:r>
        <w:t>składu Rady Aplikanckiej</w:t>
      </w:r>
      <w:r w:rsidRPr="00012F95">
        <w:t xml:space="preserve"> – w tym</w:t>
      </w:r>
      <w:r>
        <w:t xml:space="preserve"> przynajmniej</w:t>
      </w:r>
      <w:r w:rsidRPr="00012F95">
        <w:t xml:space="preserve"> </w:t>
      </w:r>
      <w:r>
        <w:t>P</w:t>
      </w:r>
      <w:r w:rsidRPr="00012F95">
        <w:t xml:space="preserve">rzewodniczącego </w:t>
      </w:r>
      <w:r>
        <w:t>lub</w:t>
      </w:r>
      <w:r w:rsidRPr="00012F95">
        <w:t xml:space="preserve"> </w:t>
      </w:r>
      <w:r>
        <w:t>W</w:t>
      </w:r>
      <w:r w:rsidRPr="00012F95">
        <w:t>iceprzewodniczącego</w:t>
      </w:r>
      <w:r>
        <w:t xml:space="preserve"> Rady Aplikanckiej</w:t>
      </w:r>
      <w:r w:rsidRPr="00012F95">
        <w:t xml:space="preserve"> – zwykłą większością głosów, w głosowaniu jawnym. W razie równ</w:t>
      </w:r>
      <w:r>
        <w:t>ej liczby</w:t>
      </w:r>
      <w:r w:rsidRPr="00012F95">
        <w:t xml:space="preserve"> głosów przeważa głos </w:t>
      </w:r>
      <w:r>
        <w:t>P</w:t>
      </w:r>
      <w:r w:rsidRPr="00012F95">
        <w:t>rzewodniczącego. Tajne głosowanie przeprowadza się na wniosek</w:t>
      </w:r>
      <w:r>
        <w:t xml:space="preserve"> Przewodniczącego lub</w:t>
      </w:r>
      <w:r w:rsidRPr="00012F95">
        <w:t xml:space="preserve"> któregokolwiek z </w:t>
      </w:r>
      <w:r>
        <w:t>C</w:t>
      </w:r>
      <w:r w:rsidRPr="00012F95">
        <w:t xml:space="preserve">złonków </w:t>
      </w:r>
      <w:r>
        <w:t>R</w:t>
      </w:r>
      <w:r w:rsidRPr="00012F95">
        <w:t>ady</w:t>
      </w:r>
      <w:r>
        <w:t xml:space="preserve"> Aplikanckiej</w:t>
      </w:r>
      <w:r w:rsidRPr="00012F95">
        <w:t xml:space="preserve">. W razie równości głosów </w:t>
      </w:r>
      <w:r>
        <w:t xml:space="preserve">w głosowaniu tajnym </w:t>
      </w:r>
      <w:r w:rsidRPr="00012F95">
        <w:t>rozstrzyga</w:t>
      </w:r>
      <w:r>
        <w:t xml:space="preserve"> głos</w:t>
      </w:r>
      <w:r w:rsidRPr="00012F95">
        <w:t xml:space="preserve"> </w:t>
      </w:r>
      <w:r>
        <w:t>P</w:t>
      </w:r>
      <w:r w:rsidRPr="00012F95">
        <w:t>rzewodnicząc</w:t>
      </w:r>
      <w:r>
        <w:t>ego</w:t>
      </w:r>
      <w:r w:rsidRPr="00012F95">
        <w:t>, który ujawnia swój głos.</w:t>
      </w:r>
    </w:p>
    <w:p w:rsidR="00F34383" w:rsidRPr="00012F95" w:rsidRDefault="00F34383" w:rsidP="00F34383">
      <w:pPr>
        <w:jc w:val="both"/>
      </w:pPr>
      <w:r w:rsidRPr="00012F95">
        <w:t xml:space="preserve"> 4. Treść podjętej uchwały wpisuje się do protokołu z posiedzenia rady albo załącza do protokołu. Podjętą uchwałę podpisuj</w:t>
      </w:r>
      <w:r>
        <w:t>e</w:t>
      </w:r>
      <w:r w:rsidRPr="00012F95">
        <w:t xml:space="preserve"> </w:t>
      </w:r>
      <w:r>
        <w:t>Sekretarz Rady Aplikanckiej.</w:t>
      </w:r>
      <w:r w:rsidRPr="00012F95">
        <w:t xml:space="preserve"> </w:t>
      </w:r>
      <w:r>
        <w:t xml:space="preserve">Do protokołu, </w:t>
      </w:r>
      <w:r w:rsidRPr="00012F95">
        <w:t>którego załącznikiem jest uchwała</w:t>
      </w:r>
      <w:r>
        <w:t>,</w:t>
      </w:r>
      <w:r w:rsidRPr="00012F95">
        <w:t xml:space="preserve"> załącza się listę obecności </w:t>
      </w:r>
      <w:r>
        <w:t>na</w:t>
      </w:r>
      <w:r w:rsidRPr="00012F95">
        <w:t xml:space="preserve"> posiedzeni</w:t>
      </w:r>
      <w:r>
        <w:t>u</w:t>
      </w:r>
      <w:r w:rsidRPr="00012F95">
        <w:t xml:space="preserve"> </w:t>
      </w:r>
      <w:r>
        <w:t>R</w:t>
      </w:r>
      <w:r w:rsidRPr="00012F95">
        <w:t>ady</w:t>
      </w:r>
      <w:r>
        <w:t xml:space="preserve"> Aplikanckiej</w:t>
      </w:r>
      <w:r w:rsidRPr="00012F95">
        <w:t xml:space="preserve">, </w:t>
      </w:r>
      <w:r>
        <w:t>w trakcie którego</w:t>
      </w:r>
      <w:r w:rsidRPr="00012F95">
        <w:t xml:space="preserve"> podjęto uchwałę. </w:t>
      </w:r>
    </w:p>
    <w:p w:rsidR="00F34383" w:rsidRPr="00012F95" w:rsidRDefault="00F34383" w:rsidP="00F34383">
      <w:pPr>
        <w:jc w:val="both"/>
      </w:pPr>
      <w:r w:rsidRPr="00012F95">
        <w:t xml:space="preserve">5. Rada Aplikancka </w:t>
      </w:r>
      <w:r>
        <w:t>przekazuje</w:t>
      </w:r>
      <w:r w:rsidRPr="00012F95">
        <w:t xml:space="preserve"> Okręgowej Radzie Adwokackiej w Poznaniu odpis protokołu ze swojego posiedzenia oraz podjęte uchwały najpóźniej w ciągu 30 dni od </w:t>
      </w:r>
      <w:r>
        <w:t xml:space="preserve">daty </w:t>
      </w:r>
      <w:r w:rsidRPr="00012F95">
        <w:t>posiedzenia.</w:t>
      </w:r>
      <w:r>
        <w:t xml:space="preserve"> </w:t>
      </w:r>
    </w:p>
    <w:p w:rsidR="00F34383" w:rsidRPr="00012F95" w:rsidRDefault="00F34383" w:rsidP="00F34383">
      <w:pPr>
        <w:jc w:val="both"/>
      </w:pPr>
      <w:r w:rsidRPr="00012F95">
        <w:t xml:space="preserve">6. W sprawach niewymagających podjęcia uchwały </w:t>
      </w:r>
      <w:r>
        <w:t>R</w:t>
      </w:r>
      <w:r w:rsidRPr="00012F95">
        <w:t>ada</w:t>
      </w:r>
      <w:r>
        <w:t xml:space="preserve"> Aplikancka</w:t>
      </w:r>
      <w:r w:rsidRPr="00012F95">
        <w:t xml:space="preserve"> przyjmuje stanowisk</w:t>
      </w:r>
      <w:r>
        <w:t xml:space="preserve">o </w:t>
      </w:r>
      <w:r w:rsidRPr="00012F95">
        <w:t>lub wydaje postanowieni</w:t>
      </w:r>
      <w:r>
        <w:t>e</w:t>
      </w:r>
      <w:r w:rsidRPr="00012F95">
        <w:t xml:space="preserve">. Do postanowień stosuje się odpowiednio przepisy o uchwałach. </w:t>
      </w:r>
    </w:p>
    <w:p w:rsidR="00F34383" w:rsidRDefault="00F34383" w:rsidP="00F34383">
      <w:pPr>
        <w:jc w:val="both"/>
      </w:pPr>
      <w:r>
        <w:t>7</w:t>
      </w:r>
      <w:r w:rsidRPr="00012F95">
        <w:t xml:space="preserve">. Rada Aplikancka może </w:t>
      </w:r>
      <w:r>
        <w:t xml:space="preserve">podejmować uchwały, </w:t>
      </w:r>
      <w:r w:rsidRPr="00012F95">
        <w:t>przyjmować stanowiska</w:t>
      </w:r>
      <w:r>
        <w:t xml:space="preserve"> lub wydawać postanowienia</w:t>
      </w:r>
      <w:r w:rsidRPr="00012F95">
        <w:t xml:space="preserve"> w trybie obiegowym, za pośrednictwem elektronicznych środków komunikacji, o ile którykolwiek z </w:t>
      </w:r>
      <w:r>
        <w:t>C</w:t>
      </w:r>
      <w:r w:rsidRPr="00012F95">
        <w:t xml:space="preserve">złonków </w:t>
      </w:r>
      <w:r>
        <w:t>R</w:t>
      </w:r>
      <w:r w:rsidRPr="00012F95">
        <w:t>ady</w:t>
      </w:r>
      <w:r>
        <w:t xml:space="preserve"> Aplikanckiej</w:t>
      </w:r>
      <w:r w:rsidRPr="00012F95">
        <w:t xml:space="preserve"> nie sprzeciwi się formie obiegowej. Zarządzając głosowanie, </w:t>
      </w:r>
      <w:r>
        <w:t>P</w:t>
      </w:r>
      <w:r w:rsidRPr="00012F95">
        <w:t xml:space="preserve">rzewodniczący przesyła </w:t>
      </w:r>
      <w:r>
        <w:t>C</w:t>
      </w:r>
      <w:r w:rsidRPr="00012F95">
        <w:t xml:space="preserve">złonkom </w:t>
      </w:r>
      <w:r>
        <w:t>R</w:t>
      </w:r>
      <w:r w:rsidRPr="00012F95">
        <w:t>ady</w:t>
      </w:r>
      <w:r>
        <w:t xml:space="preserve"> Aplikanckiej</w:t>
      </w:r>
      <w:r w:rsidRPr="00012F95">
        <w:t xml:space="preserve"> projekt </w:t>
      </w:r>
      <w:r>
        <w:t>dokumentu</w:t>
      </w:r>
      <w:r w:rsidRPr="00012F95">
        <w:t>, który poddaje pod głosowanie oraz określa</w:t>
      </w:r>
      <w:r>
        <w:t xml:space="preserve"> termin,</w:t>
      </w:r>
      <w:r w:rsidRPr="00012F95">
        <w:t xml:space="preserve"> w </w:t>
      </w:r>
      <w:r>
        <w:t>którym</w:t>
      </w:r>
      <w:r w:rsidRPr="00012F95">
        <w:t xml:space="preserve"> </w:t>
      </w:r>
      <w:r>
        <w:t>można</w:t>
      </w:r>
      <w:r w:rsidRPr="00012F95">
        <w:t xml:space="preserve"> oddać głos. Obliczając wynik głosowania, uwzględnia </w:t>
      </w:r>
      <w:r w:rsidRPr="00012F95">
        <w:lastRenderedPageBreak/>
        <w:t xml:space="preserve">się wyłącznie osoby, które oddały głos </w:t>
      </w:r>
      <w:r>
        <w:t>„</w:t>
      </w:r>
      <w:r w:rsidRPr="00012F95">
        <w:t>za</w:t>
      </w:r>
      <w:r>
        <w:t>”</w:t>
      </w:r>
      <w:r w:rsidRPr="00012F95">
        <w:t xml:space="preserve">, </w:t>
      </w:r>
      <w:r>
        <w:t>„</w:t>
      </w:r>
      <w:r w:rsidRPr="00012F95">
        <w:t>przeciw</w:t>
      </w:r>
      <w:r>
        <w:t>”</w:t>
      </w:r>
      <w:r w:rsidRPr="00012F95">
        <w:t xml:space="preserve"> lub </w:t>
      </w:r>
      <w:r>
        <w:t>„wstrzymujący”</w:t>
      </w:r>
      <w:r w:rsidRPr="00012F95">
        <w:t xml:space="preserve">, nie bierze się natomiast pod uwagę osób, które nie oddały żadnego głosu. Fakt głosowania </w:t>
      </w:r>
      <w:r>
        <w:t xml:space="preserve">w trybie </w:t>
      </w:r>
      <w:r w:rsidRPr="00012F95">
        <w:t>obiegow</w:t>
      </w:r>
      <w:r>
        <w:t>ym,</w:t>
      </w:r>
      <w:r w:rsidRPr="00012F95">
        <w:t xml:space="preserve"> treść</w:t>
      </w:r>
      <w:r>
        <w:t xml:space="preserve"> przyjętego dokumentu oraz</w:t>
      </w:r>
      <w:r w:rsidRPr="00012F95">
        <w:t xml:space="preserve"> wynik głosowania</w:t>
      </w:r>
      <w:r>
        <w:t xml:space="preserve"> Sekretarz Rady Aplikanckiej</w:t>
      </w:r>
      <w:r w:rsidRPr="00012F95">
        <w:t xml:space="preserve"> umieszcza w</w:t>
      </w:r>
      <w:r>
        <w:t> </w:t>
      </w:r>
      <w:r w:rsidRPr="00012F95">
        <w:t xml:space="preserve">protokole z najbliższego posiedzenia </w:t>
      </w:r>
      <w:r>
        <w:t>R</w:t>
      </w:r>
      <w:r w:rsidRPr="00012F95">
        <w:t>ady</w:t>
      </w:r>
      <w:r>
        <w:t xml:space="preserve"> Aplikanckiej</w:t>
      </w:r>
      <w:r w:rsidRPr="00012F95">
        <w:t xml:space="preserve">.  </w:t>
      </w:r>
    </w:p>
    <w:p w:rsidR="00F34383" w:rsidRDefault="00F34383" w:rsidP="00F34383">
      <w:pPr>
        <w:jc w:val="both"/>
      </w:pPr>
      <w:r>
        <w:t>8. Protokoły z posiedzeń Rady Aplikanckiej przechowywane są w Sekretariacie Okręgowej Rady Adwokackiej oraz pozostają dostępne do wglądu na wniosek członka Okręgowej Rady Adwokackiej.</w:t>
      </w:r>
    </w:p>
    <w:p w:rsidR="00F34383" w:rsidRDefault="00F34383" w:rsidP="00F34383">
      <w:pPr>
        <w:jc w:val="both"/>
      </w:pPr>
      <w:r>
        <w:t xml:space="preserve">9. Na wniosek aplikanta złożony za pośrednictwem poczty elektronicznej na adres </w:t>
      </w:r>
      <w:r w:rsidRPr="008C2961">
        <w:t>rada.aplikancka@ora.poznan.pl</w:t>
      </w:r>
      <w:r>
        <w:t>,</w:t>
      </w:r>
      <w:r w:rsidRPr="008C2961">
        <w:t xml:space="preserve"> </w:t>
      </w:r>
      <w:r>
        <w:t>Sekretarz Rady Aplikanckiej bądź upoważniony przez niego Członek Rady Aplikanckiej przesyła w terminie 7 dni dokument w formacie PDF zawierający protokół z danego posiedzenia Rady Aplikanckiej.</w:t>
      </w:r>
    </w:p>
    <w:p w:rsidR="00F34383" w:rsidRPr="00012F95" w:rsidRDefault="00F34383" w:rsidP="00F34383">
      <w:pPr>
        <w:jc w:val="both"/>
      </w:pPr>
      <w:r>
        <w:t>10. Uchwała Rady Aplikanckiej podlega publikacji na stronie internetowej Okręgowej Rady Aplikanckiej (w zakładce „Rada Aplikancka”) najpóźniej w terminie 14 dni od dnia jej powzięcia.</w:t>
      </w:r>
    </w:p>
    <w:p w:rsidR="00F34383" w:rsidRPr="00012F95" w:rsidRDefault="00F34383" w:rsidP="00F34383">
      <w:pPr>
        <w:jc w:val="center"/>
      </w:pPr>
      <w:r>
        <w:t>§ 9.</w:t>
      </w:r>
    </w:p>
    <w:p w:rsidR="00F34383" w:rsidRPr="00012F95" w:rsidRDefault="00F34383" w:rsidP="00F34383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12F95">
        <w:t>W razie wygaśnięcia mandatu</w:t>
      </w:r>
      <w:r>
        <w:t xml:space="preserve">, </w:t>
      </w:r>
      <w:r w:rsidRPr="00012F95">
        <w:t>trwałej</w:t>
      </w:r>
      <w:r>
        <w:t xml:space="preserve"> lub przejściowej</w:t>
      </w:r>
      <w:r w:rsidRPr="00012F95">
        <w:t xml:space="preserve"> niemożności pełnienia funkcji przez </w:t>
      </w:r>
      <w:r>
        <w:t>P</w:t>
      </w:r>
      <w:r w:rsidRPr="00012F95">
        <w:t>rzewodniczącego</w:t>
      </w:r>
      <w:r>
        <w:t>,</w:t>
      </w:r>
      <w:r w:rsidRPr="00012F95">
        <w:t xml:space="preserve"> </w:t>
      </w:r>
      <w:r>
        <w:t>W</w:t>
      </w:r>
      <w:r w:rsidRPr="00012F95">
        <w:t>iceprzewodniczący</w:t>
      </w:r>
      <w:r>
        <w:t xml:space="preserve"> Rady Aplikanckiej uzyskuje status pełniącego obowiązki Przewodniczącego</w:t>
      </w:r>
      <w:r w:rsidRPr="00012F95">
        <w:t xml:space="preserve">. </w:t>
      </w:r>
      <w:r>
        <w:t>Pełnienie obowiązków P</w:t>
      </w:r>
      <w:r w:rsidRPr="00012F95">
        <w:t xml:space="preserve">rzewodniczącego przez </w:t>
      </w:r>
      <w:r>
        <w:t>W</w:t>
      </w:r>
      <w:r w:rsidRPr="00012F95">
        <w:t>iceprzewodniczącego</w:t>
      </w:r>
      <w:r>
        <w:t xml:space="preserve"> Rady Aplikanckiej</w:t>
      </w:r>
      <w:r w:rsidRPr="00012F95">
        <w:t xml:space="preserve"> trwa do czasu wyboru nowego </w:t>
      </w:r>
      <w:r>
        <w:t>P</w:t>
      </w:r>
      <w:r w:rsidRPr="00012F95">
        <w:t>rzewodniczącego</w:t>
      </w:r>
      <w:r>
        <w:t xml:space="preserve"> albo ustania przejściowej niemożności</w:t>
      </w:r>
      <w:r w:rsidRPr="00012F95">
        <w:t xml:space="preserve">. </w:t>
      </w:r>
    </w:p>
    <w:p w:rsidR="00F34383" w:rsidRPr="00012F95" w:rsidRDefault="00F34383" w:rsidP="00F34383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12F95">
        <w:t>W przypadku skreślenia z listy aplikantów, nałożenia kary dyscyplinarnej lub rezygnacji                    z członkostwa w Radzie Aplikanckiej przez któregokolwiek z jej członków w trakcie trwania kadencji, skład Rady Aplikanckiej uzupełnia się o aplikanta, który w wyborach do Rady Aplikanckiej uzyskał kolejno najlepszy wynik.</w:t>
      </w:r>
    </w:p>
    <w:p w:rsidR="00F34383" w:rsidRPr="00012F95" w:rsidRDefault="00F34383" w:rsidP="00F34383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12F95">
        <w:t>Jeżeli  uzupełnienie składu Rady A</w:t>
      </w:r>
      <w:r>
        <w:t>p</w:t>
      </w:r>
      <w:r w:rsidRPr="00012F95">
        <w:t>likanckiej</w:t>
      </w:r>
      <w:r>
        <w:t xml:space="preserve"> w trybie przewidzianym w ustępie poprzedzającym</w:t>
      </w:r>
      <w:r w:rsidRPr="00012F95">
        <w:t xml:space="preserve"> nie jest możliwe, Rada Aplikancka działa w  niepełnym składzie do </w:t>
      </w:r>
      <w:r>
        <w:t xml:space="preserve">czasu </w:t>
      </w:r>
      <w:r w:rsidRPr="00012F95">
        <w:t xml:space="preserve">najbliższego zgromadzenia </w:t>
      </w:r>
      <w:r>
        <w:t>aplikantów</w:t>
      </w:r>
      <w:r w:rsidRPr="00012F95">
        <w:t>.</w:t>
      </w:r>
    </w:p>
    <w:p w:rsidR="00F34383" w:rsidRPr="00012F95" w:rsidRDefault="00F34383" w:rsidP="00F34383">
      <w:pPr>
        <w:jc w:val="center"/>
      </w:pPr>
      <w:r>
        <w:t>§ 10.</w:t>
      </w:r>
    </w:p>
    <w:p w:rsidR="00F34383" w:rsidRPr="00012F95" w:rsidRDefault="00F34383" w:rsidP="00F34383">
      <w:pPr>
        <w:jc w:val="both"/>
      </w:pPr>
      <w:r w:rsidRPr="00012F95">
        <w:t>1. Rada</w:t>
      </w:r>
      <w:r>
        <w:t xml:space="preserve"> Aplikancka</w:t>
      </w:r>
      <w:r w:rsidRPr="00012F95">
        <w:t xml:space="preserve"> może ustalić roczny plan pracy. </w:t>
      </w:r>
    </w:p>
    <w:p w:rsidR="00F34383" w:rsidRDefault="00F34383" w:rsidP="00F34383">
      <w:pPr>
        <w:jc w:val="both"/>
      </w:pPr>
      <w:r w:rsidRPr="00012F95">
        <w:t xml:space="preserve">2. Rada </w:t>
      </w:r>
      <w:r>
        <w:t xml:space="preserve">Aplikancka </w:t>
      </w:r>
      <w:r w:rsidRPr="00012F95">
        <w:t xml:space="preserve">dokonuje </w:t>
      </w:r>
      <w:r>
        <w:t xml:space="preserve">faktycznego </w:t>
      </w:r>
      <w:r w:rsidRPr="00012F95">
        <w:t xml:space="preserve">podziału czynności </w:t>
      </w:r>
      <w:r>
        <w:t>Przewodniczącego oraz Członków Rady Aplikanckiej</w:t>
      </w:r>
      <w:r w:rsidRPr="00012F95">
        <w:t xml:space="preserve">, ustalając dla nich zakres czynności, formy pracy i </w:t>
      </w:r>
      <w:r>
        <w:t xml:space="preserve">metody </w:t>
      </w:r>
      <w:r w:rsidRPr="00012F95">
        <w:t xml:space="preserve">sprawozdawczości. </w:t>
      </w:r>
    </w:p>
    <w:p w:rsidR="00F34383" w:rsidRPr="00012F95" w:rsidRDefault="00F34383" w:rsidP="00F34383">
      <w:pPr>
        <w:jc w:val="center"/>
      </w:pPr>
      <w:r>
        <w:t>§ 11.</w:t>
      </w:r>
    </w:p>
    <w:p w:rsidR="00F34383" w:rsidRDefault="00F34383" w:rsidP="00F34383">
      <w:pPr>
        <w:numPr>
          <w:ilvl w:val="0"/>
          <w:numId w:val="9"/>
        </w:numPr>
        <w:ind w:left="284" w:hanging="284"/>
        <w:jc w:val="both"/>
      </w:pPr>
      <w:r>
        <w:t>Członkowie Prezydium Rady Aplikanckiej, z zastrzeżeniem postanowień ust. 2-5 poniżej, wykonują zadania wynikające z Regulaminu.</w:t>
      </w:r>
    </w:p>
    <w:p w:rsidR="00F34383" w:rsidRPr="00012F95" w:rsidRDefault="00F34383" w:rsidP="00F34383">
      <w:pPr>
        <w:numPr>
          <w:ilvl w:val="0"/>
          <w:numId w:val="9"/>
        </w:numPr>
        <w:ind w:left="284" w:hanging="284"/>
        <w:jc w:val="both"/>
      </w:pPr>
      <w:r w:rsidRPr="00012F95">
        <w:t xml:space="preserve">Przewodniczący reprezentuje </w:t>
      </w:r>
      <w:r>
        <w:t>R</w:t>
      </w:r>
      <w:r w:rsidRPr="00012F95">
        <w:t>adę</w:t>
      </w:r>
      <w:r>
        <w:t xml:space="preserve"> Aplikancką wobec Okręgowej Rady Adwokackiej, a także </w:t>
      </w:r>
      <w:r w:rsidRPr="00012F95">
        <w:t xml:space="preserve">kieruje </w:t>
      </w:r>
      <w:r>
        <w:t xml:space="preserve">bieżącą </w:t>
      </w:r>
      <w:r w:rsidRPr="00012F95">
        <w:t>prac</w:t>
      </w:r>
      <w:r>
        <w:t>ą Rady Aplikanckiej</w:t>
      </w:r>
      <w:r w:rsidRPr="00012F95">
        <w:t>.</w:t>
      </w:r>
    </w:p>
    <w:p w:rsidR="00F34383" w:rsidRPr="00012F95" w:rsidRDefault="00F34383" w:rsidP="00F34383">
      <w:pPr>
        <w:numPr>
          <w:ilvl w:val="0"/>
          <w:numId w:val="9"/>
        </w:numPr>
        <w:ind w:left="284" w:hanging="284"/>
        <w:jc w:val="both"/>
      </w:pPr>
      <w:r w:rsidRPr="00012F95">
        <w:t>Wiceprzewodniczący Rady jest stałym</w:t>
      </w:r>
      <w:r>
        <w:t>, pierwszym</w:t>
      </w:r>
      <w:r w:rsidRPr="00012F95">
        <w:t xml:space="preserve"> zastępcą Przewodniczącego i w razie</w:t>
      </w:r>
      <w:r>
        <w:t xml:space="preserve"> konieczności pełni</w:t>
      </w:r>
      <w:r w:rsidRPr="00012F95">
        <w:t xml:space="preserve"> wszystkie jego </w:t>
      </w:r>
      <w:r>
        <w:t>funkcje</w:t>
      </w:r>
      <w:r w:rsidRPr="00012F95">
        <w:t xml:space="preserve">.  </w:t>
      </w:r>
    </w:p>
    <w:p w:rsidR="00F34383" w:rsidRDefault="00F34383" w:rsidP="00F34383">
      <w:pPr>
        <w:numPr>
          <w:ilvl w:val="0"/>
          <w:numId w:val="9"/>
        </w:numPr>
        <w:ind w:left="284" w:hanging="284"/>
        <w:jc w:val="both"/>
      </w:pPr>
      <w:r w:rsidRPr="00012F95">
        <w:lastRenderedPageBreak/>
        <w:t xml:space="preserve">Sekretarz </w:t>
      </w:r>
      <w:r>
        <w:t>R</w:t>
      </w:r>
      <w:r w:rsidRPr="00012F95">
        <w:t>ady</w:t>
      </w:r>
      <w:r>
        <w:t xml:space="preserve"> Aplikanckiej</w:t>
      </w:r>
      <w:r w:rsidRPr="00012F95">
        <w:t xml:space="preserve"> odpowiada za sporządz</w:t>
      </w:r>
      <w:r>
        <w:t>a</w:t>
      </w:r>
      <w:r w:rsidRPr="00012F95">
        <w:t>nie protok</w:t>
      </w:r>
      <w:r>
        <w:t>ołów</w:t>
      </w:r>
      <w:r w:rsidRPr="00012F95">
        <w:t xml:space="preserve"> z</w:t>
      </w:r>
      <w:r>
        <w:t> </w:t>
      </w:r>
      <w:r w:rsidRPr="00012F95">
        <w:t>posiedze</w:t>
      </w:r>
      <w:r>
        <w:t>ń</w:t>
      </w:r>
      <w:r w:rsidRPr="00012F95">
        <w:t xml:space="preserve"> Rady  Aplikanckiej</w:t>
      </w:r>
      <w:r>
        <w:t xml:space="preserve"> oraz prowadzenie dokumentacji Rady Aplikanckiej</w:t>
      </w:r>
      <w:r w:rsidRPr="00012F95">
        <w:t>.</w:t>
      </w:r>
    </w:p>
    <w:p w:rsidR="00F34383" w:rsidRDefault="00F34383" w:rsidP="00F34383">
      <w:pPr>
        <w:numPr>
          <w:ilvl w:val="0"/>
          <w:numId w:val="9"/>
        </w:numPr>
        <w:jc w:val="both"/>
      </w:pPr>
      <w:r>
        <w:t>Skarbnik Rady Aplikanckiej odpowiada za mienie, którym dysponuje Rada Aplikancka, w tym sporządza budżet Rady Aplikanckiej oraz kosztorysy poszczególnych inicjatyw, o których mowa w § 5 ust. 1 pkt 1 lit. a-d powyżej.</w:t>
      </w:r>
    </w:p>
    <w:p w:rsidR="00F34383" w:rsidRPr="00676BAF" w:rsidRDefault="00F34383" w:rsidP="00F34383">
      <w:pPr>
        <w:jc w:val="center"/>
      </w:pPr>
      <w:r>
        <w:t>§ 12.</w:t>
      </w:r>
    </w:p>
    <w:p w:rsidR="00F34383" w:rsidRDefault="00F34383" w:rsidP="00F34383">
      <w:pPr>
        <w:jc w:val="both"/>
      </w:pPr>
      <w:r w:rsidRPr="00676BAF">
        <w:t>Wybór starostów I, II i III roku odbywa się na zasadach określonych w Regulaminie odbywania aplikacji adwokackiej – uchwa</w:t>
      </w:r>
      <w:r>
        <w:t>le</w:t>
      </w:r>
      <w:r w:rsidRPr="00676BAF">
        <w:t xml:space="preserve"> z dnia 19 listopada 2011 r. nr 55/2011, zmienion</w:t>
      </w:r>
      <w:r>
        <w:t>ej</w:t>
      </w:r>
      <w:r w:rsidRPr="00676BAF">
        <w:t xml:space="preserve"> uchwałą nr 5/2017 NRA nr z dnia 21 stycznia 2017 r. (tekst jednolity – obwieszczenie Prezydium NRA z dnia 31 stycznia 2017 r.)</w:t>
      </w:r>
      <w:r>
        <w:t xml:space="preserve"> ze zmianami</w:t>
      </w:r>
      <w:r w:rsidRPr="00676BAF">
        <w:t>.</w:t>
      </w:r>
    </w:p>
    <w:p w:rsidR="00F34383" w:rsidRPr="00676BAF" w:rsidRDefault="00F34383" w:rsidP="00F34383">
      <w:pPr>
        <w:jc w:val="center"/>
      </w:pPr>
      <w:r>
        <w:t>§ 13.</w:t>
      </w:r>
    </w:p>
    <w:p w:rsidR="00F34383" w:rsidRDefault="00F34383" w:rsidP="00F34383">
      <w:pPr>
        <w:jc w:val="both"/>
      </w:pPr>
      <w:r w:rsidRPr="00676BAF">
        <w:t>Zasady odbywania zgromadzeń aplikantów adwokackich określa załącznik nr 1 do niniejszego Regulaminu</w:t>
      </w:r>
      <w:r>
        <w:t xml:space="preserve"> – Regulamin zgromadzeń aplikantów adwokackich</w:t>
      </w:r>
      <w:r w:rsidRPr="00676BAF">
        <w:t>.</w:t>
      </w:r>
    </w:p>
    <w:p w:rsidR="00F34383" w:rsidRDefault="00F34383" w:rsidP="00F34383">
      <w:pPr>
        <w:jc w:val="center"/>
      </w:pPr>
      <w:r>
        <w:t>§ 14.</w:t>
      </w:r>
    </w:p>
    <w:p w:rsidR="00F34383" w:rsidRDefault="00F34383" w:rsidP="00F34383">
      <w:pPr>
        <w:jc w:val="both"/>
      </w:pPr>
      <w:r>
        <w:t>Regulamin wchodzi w życie w dniu zatwierdzenia jego brzmienia w drodze uchwały Okręgowej Rady Adwokackiej w Poznaniu.</w:t>
      </w:r>
    </w:p>
    <w:p w:rsidR="00F34383" w:rsidRDefault="00F34383" w:rsidP="00F34383">
      <w:pPr>
        <w:jc w:val="center"/>
      </w:pPr>
      <w:r>
        <w:t>§ 15.</w:t>
      </w:r>
    </w:p>
    <w:p w:rsidR="00F34383" w:rsidRDefault="00F34383" w:rsidP="00F34383">
      <w:pPr>
        <w:jc w:val="both"/>
      </w:pPr>
      <w:r>
        <w:t>Rada Aplikancka w ciągu miesiąca od dnia wejścia w życie Regulaminu obowiązana jest podjąć wszelkie działania w celu dostosowania swojego funkcjonowania do wymogów przewidzianych postanowieniami Regulaminu.</w:t>
      </w:r>
    </w:p>
    <w:p w:rsidR="00F34383" w:rsidRDefault="00F34383" w:rsidP="00F34383">
      <w:pPr>
        <w:jc w:val="center"/>
      </w:pPr>
      <w:r>
        <w:t>§ 16.</w:t>
      </w:r>
    </w:p>
    <w:p w:rsidR="00F34383" w:rsidRPr="00703CEA" w:rsidRDefault="00F34383" w:rsidP="00F34383">
      <w:pPr>
        <w:jc w:val="both"/>
      </w:pPr>
      <w:r>
        <w:t>Do czynności rozpoczętych przez Radę Aplikancką przed dniem wejścia w życie Regulaminu, po upływie okresu, o którym mowa w § 15 powyżej, stosuje się postanowienia Regulaminu.</w:t>
      </w:r>
    </w:p>
    <w:p w:rsidR="00F34383" w:rsidRDefault="00F34383" w:rsidP="00F34383">
      <w:pPr>
        <w:jc w:val="both"/>
      </w:pPr>
    </w:p>
    <w:p w:rsidR="00F34383" w:rsidRDefault="00F34383" w:rsidP="00F34383">
      <w:pPr>
        <w:jc w:val="both"/>
      </w:pPr>
      <w:r>
        <w:br w:type="page"/>
      </w:r>
    </w:p>
    <w:p w:rsidR="00F34383" w:rsidRPr="00CD4A06" w:rsidRDefault="00F34383" w:rsidP="00F34383">
      <w:pPr>
        <w:jc w:val="center"/>
        <w:rPr>
          <w:b/>
        </w:rPr>
      </w:pPr>
      <w:r w:rsidRPr="001451B4">
        <w:rPr>
          <w:b/>
        </w:rPr>
        <w:lastRenderedPageBreak/>
        <w:t xml:space="preserve">Załącznik nr 1 do uchwały Rady Aplikanckiej </w:t>
      </w:r>
      <w:r w:rsidRPr="0077524D">
        <w:rPr>
          <w:b/>
        </w:rPr>
        <w:t xml:space="preserve">przy Wielkopolskiej Izbie Adwokackiej </w:t>
      </w:r>
      <w:r w:rsidRPr="009D7C72">
        <w:rPr>
          <w:b/>
        </w:rPr>
        <w:t>z dnia ……</w:t>
      </w:r>
    </w:p>
    <w:p w:rsidR="00F34383" w:rsidRDefault="00F34383" w:rsidP="00F34383">
      <w:pPr>
        <w:jc w:val="center"/>
        <w:rPr>
          <w:b/>
        </w:rPr>
      </w:pPr>
      <w:r w:rsidRPr="00CD4A06">
        <w:rPr>
          <w:b/>
        </w:rPr>
        <w:t>- Regulamin zgromadzeń aplikantów adwokackich</w:t>
      </w:r>
    </w:p>
    <w:p w:rsidR="00F34383" w:rsidRPr="00E57940" w:rsidRDefault="00F34383" w:rsidP="00F34383">
      <w:r w:rsidRPr="00E57940">
        <w:t>Art.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Rada Aplikancka zwołuje zgromadzenie aplikantów, zawiadamiając o tym </w:t>
      </w:r>
      <w:r>
        <w:t>O</w:t>
      </w:r>
      <w:r w:rsidRPr="00676BAF">
        <w:t xml:space="preserve">kręgową </w:t>
      </w:r>
      <w:r>
        <w:t>R</w:t>
      </w:r>
      <w:r w:rsidRPr="00676BAF">
        <w:t xml:space="preserve">adę </w:t>
      </w:r>
      <w:r>
        <w:t>A</w:t>
      </w:r>
      <w:r w:rsidRPr="00676BAF">
        <w:t>dwokacką</w:t>
      </w:r>
      <w:r>
        <w:t>,</w:t>
      </w:r>
      <w:r w:rsidRPr="00676BAF">
        <w:t xml:space="preserve"> najpóźniej w terminie 21 dni od powzięcia uchwały o jego zwołaniu.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Zgromadzenia zwyczajne aplikantów </w:t>
      </w:r>
      <w:proofErr w:type="spellStart"/>
      <w:r w:rsidRPr="00676BAF">
        <w:t>odbywaja</w:t>
      </w:r>
      <w:proofErr w:type="spellEnd"/>
      <w:r w:rsidRPr="00676BAF">
        <w:t xml:space="preserve">̨ </w:t>
      </w:r>
      <w:proofErr w:type="spellStart"/>
      <w:r w:rsidRPr="00676BAF">
        <w:t>sie</w:t>
      </w:r>
      <w:proofErr w:type="spellEnd"/>
      <w:r w:rsidRPr="00676BAF">
        <w:t xml:space="preserve">̨ </w:t>
      </w:r>
      <w:proofErr w:type="spellStart"/>
      <w:r w:rsidRPr="00676BAF">
        <w:t>każdego</w:t>
      </w:r>
      <w:proofErr w:type="spellEnd"/>
      <w:r w:rsidRPr="00676BAF">
        <w:t xml:space="preserve"> roku do </w:t>
      </w:r>
      <w:r>
        <w:t xml:space="preserve">ostatniego </w:t>
      </w:r>
      <w:r w:rsidRPr="00676BAF">
        <w:t>dnia lutego danego roku.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Zgromadzenia nadzwyczajne aplikantów </w:t>
      </w:r>
      <w:proofErr w:type="spellStart"/>
      <w:r w:rsidRPr="00676BAF">
        <w:t>odbywaja</w:t>
      </w:r>
      <w:proofErr w:type="spellEnd"/>
      <w:r w:rsidRPr="00676BAF">
        <w:t xml:space="preserve">̨ </w:t>
      </w:r>
      <w:proofErr w:type="spellStart"/>
      <w:r w:rsidRPr="00676BAF">
        <w:t>sie</w:t>
      </w:r>
      <w:proofErr w:type="spellEnd"/>
      <w:r w:rsidRPr="00676BAF">
        <w:t xml:space="preserve">̨ w terminie do 6 tygodni od zgłoszenia </w:t>
      </w:r>
      <w:proofErr w:type="spellStart"/>
      <w:r w:rsidRPr="00676BAF">
        <w:t>żądania</w:t>
      </w:r>
      <w:proofErr w:type="spellEnd"/>
      <w:r w:rsidRPr="00676BAF">
        <w:t xml:space="preserve"> ich zwołania</w:t>
      </w:r>
      <w:r>
        <w:t xml:space="preserve"> zgodnie z właściwymi postanowieniami Regulaminu</w:t>
      </w:r>
      <w:r w:rsidRPr="00676BAF"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Zawiadomienie o terminie, miejscu i </w:t>
      </w:r>
      <w:r>
        <w:t xml:space="preserve">planowanym </w:t>
      </w:r>
      <w:proofErr w:type="spellStart"/>
      <w:r w:rsidRPr="00676BAF">
        <w:t>porządku</w:t>
      </w:r>
      <w:proofErr w:type="spellEnd"/>
      <w:r w:rsidRPr="00676BAF">
        <w:t xml:space="preserve"> obrad, </w:t>
      </w:r>
      <w:proofErr w:type="spellStart"/>
      <w:r w:rsidRPr="00676BAF">
        <w:t>należy</w:t>
      </w:r>
      <w:proofErr w:type="spellEnd"/>
      <w:r w:rsidRPr="00676BAF">
        <w:t xml:space="preserve"> </w:t>
      </w:r>
      <w:r>
        <w:t>przekazać</w:t>
      </w:r>
      <w:r w:rsidRPr="00676BAF">
        <w:t xml:space="preserve"> </w:t>
      </w:r>
      <w:proofErr w:type="spellStart"/>
      <w:r w:rsidRPr="00676BAF">
        <w:t>każdemu</w:t>
      </w:r>
      <w:proofErr w:type="spellEnd"/>
      <w:r w:rsidRPr="00676BAF">
        <w:t xml:space="preserve"> uprawnionemu do udziału w zgromadzeniu </w:t>
      </w:r>
      <w:r>
        <w:t xml:space="preserve">za </w:t>
      </w:r>
      <w:r w:rsidRPr="00676BAF">
        <w:t xml:space="preserve">co najmniej </w:t>
      </w:r>
      <w:r>
        <w:t xml:space="preserve">czternastodniowym uprzedzeniem, </w:t>
      </w:r>
      <w:r w:rsidRPr="00E96D19">
        <w:t xml:space="preserve">z pouczeniem o </w:t>
      </w:r>
      <w:proofErr w:type="spellStart"/>
      <w:r w:rsidRPr="00E96D19">
        <w:t>obowiązku</w:t>
      </w:r>
      <w:proofErr w:type="spellEnd"/>
      <w:r w:rsidRPr="00E96D19">
        <w:t xml:space="preserve"> każdego aplikanta uczestnictwa w zgromadzeniu</w:t>
      </w:r>
      <w:r w:rsidRPr="00676BAF">
        <w:t xml:space="preserve">. </w:t>
      </w:r>
      <w:r>
        <w:t>W przypadku zwołania nadzwyczajnego zgromadzenia aplikantów, t</w:t>
      </w:r>
      <w:r w:rsidRPr="00676BAF">
        <w:t xml:space="preserve">ermin ten </w:t>
      </w:r>
      <w:proofErr w:type="spellStart"/>
      <w:r w:rsidRPr="00676BAF">
        <w:t>może</w:t>
      </w:r>
      <w:proofErr w:type="spellEnd"/>
      <w:r w:rsidRPr="00676BAF">
        <w:t xml:space="preserve"> </w:t>
      </w:r>
      <w:r>
        <w:t>ulec skróceniu do 7 dni</w:t>
      </w:r>
      <w:r w:rsidRPr="00676BAF">
        <w:t>. Zawiadomienie przesyłane jest</w:t>
      </w:r>
      <w:r>
        <w:t xml:space="preserve"> aplikantom</w:t>
      </w:r>
      <w:r w:rsidRPr="00676BAF">
        <w:t xml:space="preserve"> drogą elektroniczną</w:t>
      </w:r>
      <w:r>
        <w:t>.</w:t>
      </w:r>
      <w:r w:rsidRPr="00676BAF">
        <w:t xml:space="preserve"> </w:t>
      </w:r>
      <w:r>
        <w:t>Z</w:t>
      </w:r>
      <w:r w:rsidRPr="00676BAF">
        <w:t>awiadomieni</w:t>
      </w:r>
      <w:r>
        <w:t>e</w:t>
      </w:r>
      <w:r w:rsidRPr="00676BAF">
        <w:t xml:space="preserve"> </w:t>
      </w:r>
      <w:r>
        <w:t>O</w:t>
      </w:r>
      <w:r w:rsidRPr="00676BAF">
        <w:t xml:space="preserve">kręgowej </w:t>
      </w:r>
      <w:r>
        <w:t>R</w:t>
      </w:r>
      <w:r w:rsidRPr="00676BAF">
        <w:t>ad</w:t>
      </w:r>
      <w:r>
        <w:t>zie</w:t>
      </w:r>
      <w:r w:rsidRPr="00676BAF">
        <w:t xml:space="preserve"> </w:t>
      </w:r>
      <w:r>
        <w:t>A</w:t>
      </w:r>
      <w:r w:rsidRPr="00676BAF">
        <w:t xml:space="preserve">dwokackiej przesyłane jest listem poleconym, drogą mailową </w:t>
      </w:r>
      <w:r>
        <w:t>albo</w:t>
      </w:r>
      <w:r w:rsidRPr="00676BAF">
        <w:t xml:space="preserve"> składane bezpośrednio w </w:t>
      </w:r>
      <w:r>
        <w:t>Sekretariacie Okręgowej Rady Adwokackiej</w:t>
      </w:r>
      <w:r w:rsidRPr="00676BAF"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>W zgromadzeniu aplikantów</w:t>
      </w:r>
      <w:r>
        <w:t xml:space="preserve"> – </w:t>
      </w:r>
      <w:r w:rsidRPr="00676BAF">
        <w:t>z prawem głosu</w:t>
      </w:r>
      <w:r>
        <w:t xml:space="preserve"> – </w:t>
      </w:r>
      <w:r w:rsidRPr="00676BAF">
        <w:t xml:space="preserve">udział </w:t>
      </w:r>
      <w:proofErr w:type="spellStart"/>
      <w:r w:rsidRPr="00676BAF">
        <w:t>biora</w:t>
      </w:r>
      <w:proofErr w:type="spellEnd"/>
      <w:r w:rsidRPr="00676BAF">
        <w:t>̨ wszyscy aplikanci I, II i III roku Wielkopolskiej Izby Adwokackiej.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W zgromadzeniu aplikantów </w:t>
      </w:r>
      <w:proofErr w:type="spellStart"/>
      <w:r w:rsidRPr="00676BAF">
        <w:t>moga</w:t>
      </w:r>
      <w:proofErr w:type="spellEnd"/>
      <w:r w:rsidRPr="00676BAF">
        <w:t xml:space="preserve">̨ </w:t>
      </w:r>
      <w:r>
        <w:t>uczestniczyć – b</w:t>
      </w:r>
      <w:r w:rsidRPr="00676BAF">
        <w:t>ez prawa udziału w głosowaniu:</w:t>
      </w:r>
    </w:p>
    <w:p w:rsidR="00F34383" w:rsidRPr="00676BAF" w:rsidRDefault="00F34383" w:rsidP="00F34383">
      <w:pPr>
        <w:numPr>
          <w:ilvl w:val="0"/>
          <w:numId w:val="15"/>
        </w:numPr>
        <w:jc w:val="both"/>
      </w:pPr>
      <w:r w:rsidRPr="00676BAF">
        <w:t xml:space="preserve">członkowie </w:t>
      </w:r>
      <w:proofErr w:type="spellStart"/>
      <w:r w:rsidRPr="00676BAF">
        <w:t>Okręgowej</w:t>
      </w:r>
      <w:proofErr w:type="spellEnd"/>
      <w:r w:rsidRPr="00676BAF">
        <w:t xml:space="preserve"> Rady Adwokackiej w Poznaniu, </w:t>
      </w:r>
      <w:r>
        <w:t>P</w:t>
      </w:r>
      <w:r w:rsidRPr="00676BAF">
        <w:t xml:space="preserve">rezes </w:t>
      </w:r>
      <w:proofErr w:type="spellStart"/>
      <w:r>
        <w:t>S</w:t>
      </w:r>
      <w:r w:rsidRPr="00676BAF">
        <w:t>ądu</w:t>
      </w:r>
      <w:proofErr w:type="spellEnd"/>
      <w:r w:rsidRPr="00676BAF">
        <w:t xml:space="preserve"> </w:t>
      </w:r>
      <w:r>
        <w:t>D</w:t>
      </w:r>
      <w:r w:rsidRPr="00676BAF">
        <w:t xml:space="preserve">yscyplinarnego, </w:t>
      </w:r>
      <w:r>
        <w:t>R</w:t>
      </w:r>
      <w:r w:rsidRPr="00676BAF">
        <w:t xml:space="preserve">zecznik </w:t>
      </w:r>
      <w:r>
        <w:t>D</w:t>
      </w:r>
      <w:r w:rsidRPr="00676BAF">
        <w:t xml:space="preserve">yscyplinarny, </w:t>
      </w:r>
      <w:proofErr w:type="spellStart"/>
      <w:r>
        <w:t>P</w:t>
      </w:r>
      <w:r w:rsidRPr="00676BAF">
        <w:t>rzewodniczący</w:t>
      </w:r>
      <w:proofErr w:type="spellEnd"/>
      <w:r w:rsidRPr="00676BAF">
        <w:t xml:space="preserve"> </w:t>
      </w:r>
      <w:r>
        <w:t>K</w:t>
      </w:r>
      <w:r w:rsidRPr="00676BAF">
        <w:t xml:space="preserve">omisji </w:t>
      </w:r>
      <w:r>
        <w:t>R</w:t>
      </w:r>
      <w:r w:rsidRPr="00676BAF">
        <w:t xml:space="preserve">ewizyjnej oraz członkowie </w:t>
      </w:r>
      <w:r>
        <w:t>K</w:t>
      </w:r>
      <w:r w:rsidRPr="00676BAF">
        <w:t xml:space="preserve">omisji </w:t>
      </w:r>
      <w:r>
        <w:t>S</w:t>
      </w:r>
      <w:r w:rsidRPr="00676BAF">
        <w:t xml:space="preserve">zkolenia </w:t>
      </w:r>
      <w:r>
        <w:t>A</w:t>
      </w:r>
      <w:r w:rsidRPr="00676BAF">
        <w:t>plikantów</w:t>
      </w:r>
      <w:r>
        <w:t>;</w:t>
      </w:r>
    </w:p>
    <w:p w:rsidR="00F34383" w:rsidRPr="00676BAF" w:rsidRDefault="00F34383" w:rsidP="00F34383">
      <w:pPr>
        <w:numPr>
          <w:ilvl w:val="0"/>
          <w:numId w:val="15"/>
        </w:numPr>
        <w:jc w:val="both"/>
      </w:pPr>
      <w:r w:rsidRPr="00676BAF">
        <w:t xml:space="preserve">przedstawiciele Naczelnej Rady Adwokackiej, </w:t>
      </w:r>
      <w:proofErr w:type="spellStart"/>
      <w:r w:rsidRPr="00676BAF">
        <w:t>Wyższego</w:t>
      </w:r>
      <w:proofErr w:type="spellEnd"/>
      <w:r w:rsidRPr="00676BAF">
        <w:t xml:space="preserve"> </w:t>
      </w:r>
      <w:proofErr w:type="spellStart"/>
      <w:r w:rsidRPr="00676BAF">
        <w:t>Sądu</w:t>
      </w:r>
      <w:proofErr w:type="spellEnd"/>
      <w:r w:rsidRPr="00676BAF">
        <w:t xml:space="preserve"> Dyscyplinarnego i </w:t>
      </w:r>
      <w:proofErr w:type="spellStart"/>
      <w:r w:rsidRPr="00676BAF">
        <w:t>Wyższej</w:t>
      </w:r>
      <w:proofErr w:type="spellEnd"/>
      <w:r w:rsidRPr="00676BAF">
        <w:t xml:space="preserve"> Komisji Rewizyjnej</w:t>
      </w:r>
      <w:r>
        <w:t>;</w:t>
      </w:r>
    </w:p>
    <w:p w:rsidR="00F34383" w:rsidRPr="00676BAF" w:rsidRDefault="00F34383" w:rsidP="00F34383">
      <w:pPr>
        <w:numPr>
          <w:ilvl w:val="0"/>
          <w:numId w:val="15"/>
        </w:numPr>
        <w:jc w:val="both"/>
      </w:pPr>
      <w:r w:rsidRPr="00676BAF">
        <w:t xml:space="preserve">inne osoby zaproszone przez Dziekana </w:t>
      </w:r>
      <w:proofErr w:type="spellStart"/>
      <w:r w:rsidRPr="00676BAF">
        <w:t>Okręgowej</w:t>
      </w:r>
      <w:proofErr w:type="spellEnd"/>
      <w:r w:rsidRPr="00676BAF">
        <w:t xml:space="preserve"> Rady Adwokackiej w Poznaniu, </w:t>
      </w:r>
      <w:r>
        <w:t>P</w:t>
      </w:r>
      <w:r w:rsidRPr="00676BAF">
        <w:t xml:space="preserve">rzewodniczącego </w:t>
      </w:r>
      <w:r>
        <w:t>K</w:t>
      </w:r>
      <w:r w:rsidRPr="00676BAF">
        <w:t xml:space="preserve">omisji </w:t>
      </w:r>
      <w:r>
        <w:t>S</w:t>
      </w:r>
      <w:r w:rsidRPr="00676BAF">
        <w:t xml:space="preserve">zkolenia </w:t>
      </w:r>
      <w:r>
        <w:t>A</w:t>
      </w:r>
      <w:r w:rsidRPr="00676BAF">
        <w:t xml:space="preserve">plikantów oraz </w:t>
      </w:r>
      <w:r>
        <w:t>P</w:t>
      </w:r>
      <w:r w:rsidRPr="00676BAF">
        <w:t>rzewodniczącego Rady Aplikanckiej</w:t>
      </w:r>
      <w:r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Uczestnictwo w zgromadzeniu aplikantów jest </w:t>
      </w:r>
      <w:proofErr w:type="spellStart"/>
      <w:r w:rsidRPr="00676BAF">
        <w:t>samorządowym</w:t>
      </w:r>
      <w:proofErr w:type="spellEnd"/>
      <w:r w:rsidRPr="00676BAF">
        <w:t xml:space="preserve"> </w:t>
      </w:r>
      <w:proofErr w:type="spellStart"/>
      <w:r w:rsidRPr="00676BAF">
        <w:t>obowiązkiem</w:t>
      </w:r>
      <w:proofErr w:type="spellEnd"/>
      <w:r w:rsidRPr="00676BAF">
        <w:t xml:space="preserve"> </w:t>
      </w:r>
      <w:proofErr w:type="spellStart"/>
      <w:r w:rsidRPr="00676BAF">
        <w:t>osób</w:t>
      </w:r>
      <w:proofErr w:type="spellEnd"/>
      <w:r w:rsidRPr="00676BAF">
        <w:t xml:space="preserve">, o </w:t>
      </w:r>
      <w:proofErr w:type="spellStart"/>
      <w:r w:rsidRPr="00676BAF">
        <w:t>których</w:t>
      </w:r>
      <w:proofErr w:type="spellEnd"/>
      <w:r w:rsidRPr="00676BAF">
        <w:t xml:space="preserve"> mowa w § 1 ust. 1 Regulaminu.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>
        <w:t xml:space="preserve">Usprawiedliwiania </w:t>
      </w:r>
      <w:proofErr w:type="spellStart"/>
      <w:r>
        <w:t>n</w:t>
      </w:r>
      <w:r w:rsidRPr="00676BAF">
        <w:t>ieobecnoś</w:t>
      </w:r>
      <w:r>
        <w:t>ci</w:t>
      </w:r>
      <w:proofErr w:type="spellEnd"/>
      <w:r w:rsidRPr="00676BAF">
        <w:t xml:space="preserve"> na zgromadzeniu aplikantów </w:t>
      </w:r>
      <w:r>
        <w:t>należy dokonać poprzez przesłanie usprawiedliwienia wraz z pismem przewodnim Opiekunowi Roku</w:t>
      </w:r>
      <w:r w:rsidRPr="00FB5D5A">
        <w:t xml:space="preserve"> </w:t>
      </w:r>
      <w:r>
        <w:t>w formie skanu.</w:t>
      </w:r>
      <w:r w:rsidRPr="00676BAF" w:rsidDel="00B75C97">
        <w:t xml:space="preserve"> </w:t>
      </w:r>
      <w:r>
        <w:t xml:space="preserve"> W zakresie terminu usprawiedliwienia nieobecności stosuje się zasady przewidziane dla usprawiedliwiania nieobecności na zajęciach szkoleniowych.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Osoby uprawnione do głosowania na zgromadzeniu aplikantów </w:t>
      </w:r>
      <w:proofErr w:type="spellStart"/>
      <w:r w:rsidRPr="00676BAF">
        <w:t>składaja</w:t>
      </w:r>
      <w:proofErr w:type="spellEnd"/>
      <w:r w:rsidRPr="00676BAF">
        <w:t xml:space="preserve">̨ podpis na </w:t>
      </w:r>
      <w:proofErr w:type="spellStart"/>
      <w:r w:rsidRPr="00676BAF">
        <w:t>liście</w:t>
      </w:r>
      <w:proofErr w:type="spellEnd"/>
      <w:r w:rsidRPr="00676BAF">
        <w:t xml:space="preserve"> </w:t>
      </w:r>
      <w:proofErr w:type="spellStart"/>
      <w:r w:rsidRPr="00676BAF">
        <w:t>obecności</w:t>
      </w:r>
      <w:proofErr w:type="spellEnd"/>
      <w:r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lastRenderedPageBreak/>
        <w:t xml:space="preserve">Podpis na </w:t>
      </w:r>
      <w:proofErr w:type="spellStart"/>
      <w:r w:rsidRPr="00676BAF">
        <w:t>liście</w:t>
      </w:r>
      <w:proofErr w:type="spellEnd"/>
      <w:r w:rsidRPr="00676BAF">
        <w:t xml:space="preserve"> </w:t>
      </w:r>
      <w:proofErr w:type="spellStart"/>
      <w:r w:rsidRPr="00676BAF">
        <w:t>obecności</w:t>
      </w:r>
      <w:proofErr w:type="spellEnd"/>
      <w:r w:rsidRPr="00676BAF">
        <w:t xml:space="preserve"> </w:t>
      </w:r>
      <w:proofErr w:type="spellStart"/>
      <w:r w:rsidRPr="00676BAF">
        <w:t>może</w:t>
      </w:r>
      <w:proofErr w:type="spellEnd"/>
      <w:r w:rsidRPr="00676BAF">
        <w:t xml:space="preserve"> </w:t>
      </w:r>
      <w:proofErr w:type="spellStart"/>
      <w:r w:rsidRPr="00676BAF">
        <w:t>byc</w:t>
      </w:r>
      <w:proofErr w:type="spellEnd"/>
      <w:r w:rsidRPr="00676BAF">
        <w:t xml:space="preserve">́ </w:t>
      </w:r>
      <w:proofErr w:type="spellStart"/>
      <w:r w:rsidRPr="00676BAF">
        <w:t>zastąpiony</w:t>
      </w:r>
      <w:proofErr w:type="spellEnd"/>
      <w:r w:rsidRPr="00676BAF">
        <w:t xml:space="preserve"> identyfikacją elektroniczną uczestnika zgromadzenia aplikantów.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Zgromadzenie aplikantów otwiera </w:t>
      </w:r>
      <w:r>
        <w:t>P</w:t>
      </w:r>
      <w:r w:rsidRPr="00676BAF">
        <w:t>rzewodniczący Rady Aplikanckiej</w:t>
      </w:r>
      <w:r w:rsidRPr="00676BAF" w:rsidDel="0007680B">
        <w:t xml:space="preserve"> </w:t>
      </w:r>
      <w:r w:rsidRPr="00676BAF">
        <w:t xml:space="preserve">przy </w:t>
      </w:r>
      <w:proofErr w:type="spellStart"/>
      <w:r w:rsidRPr="00676BAF">
        <w:t>obecności</w:t>
      </w:r>
      <w:proofErr w:type="spellEnd"/>
      <w:r w:rsidRPr="00676BAF">
        <w:t xml:space="preserve"> co najmniej 1/4 aplikantów adwokackich uprawnionych do udziału w zgromadzeniu </w:t>
      </w:r>
      <w:r>
        <w:t>oraz </w:t>
      </w:r>
      <w:r w:rsidRPr="00676BAF">
        <w:t xml:space="preserve">przewodniczy obradom do czasu wyboru </w:t>
      </w:r>
      <w:proofErr w:type="spellStart"/>
      <w:r w:rsidRPr="00676BAF">
        <w:t>przewodniczącego</w:t>
      </w:r>
      <w:proofErr w:type="spellEnd"/>
      <w:r w:rsidRPr="00676BAF">
        <w:t xml:space="preserve"> zgromadzenia aplikantów (zwanego dalej </w:t>
      </w:r>
      <w:r>
        <w:t>„</w:t>
      </w:r>
      <w:r w:rsidRPr="00676BAF">
        <w:t>przewodniczącym zgromadzenia</w:t>
      </w:r>
      <w:r>
        <w:t>”</w:t>
      </w:r>
      <w:r w:rsidRPr="00676BAF">
        <w:t>)</w:t>
      </w:r>
      <w:r>
        <w:t>. Przewodniczący zgromadzenia</w:t>
      </w:r>
      <w:r w:rsidRPr="00676BAF">
        <w:t xml:space="preserve"> proponuje </w:t>
      </w:r>
      <w:r>
        <w:t>przyjęcie</w:t>
      </w:r>
      <w:r w:rsidRPr="00676BAF">
        <w:t xml:space="preserve"> </w:t>
      </w:r>
      <w:r>
        <w:t xml:space="preserve">w głosowaniu </w:t>
      </w:r>
      <w:proofErr w:type="spellStart"/>
      <w:r w:rsidRPr="00676BAF">
        <w:t>porządku</w:t>
      </w:r>
      <w:proofErr w:type="spellEnd"/>
      <w:r w:rsidRPr="00676BAF">
        <w:t xml:space="preserve"> obrad.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Porządek</w:t>
      </w:r>
      <w:proofErr w:type="spellEnd"/>
      <w:r w:rsidRPr="00676BAF">
        <w:t xml:space="preserve"> obrad zgromadzenia aplikantów powinien </w:t>
      </w:r>
      <w:proofErr w:type="spellStart"/>
      <w:r w:rsidRPr="00676BAF">
        <w:t>przewidywac</w:t>
      </w:r>
      <w:proofErr w:type="spellEnd"/>
      <w:r w:rsidRPr="00676BAF">
        <w:t xml:space="preserve">́ w </w:t>
      </w:r>
      <w:proofErr w:type="spellStart"/>
      <w:r w:rsidRPr="00676BAF">
        <w:t>szczególności</w:t>
      </w:r>
      <w:proofErr w:type="spellEnd"/>
      <w:r w:rsidRPr="00676BAF">
        <w:t xml:space="preserve">: </w:t>
      </w:r>
    </w:p>
    <w:p w:rsidR="00F34383" w:rsidRPr="00676BAF" w:rsidRDefault="00F34383" w:rsidP="00F34383">
      <w:pPr>
        <w:numPr>
          <w:ilvl w:val="1"/>
          <w:numId w:val="16"/>
        </w:numPr>
        <w:jc w:val="both"/>
      </w:pPr>
      <w:r w:rsidRPr="00676BAF">
        <w:t>otwarcie obrad</w:t>
      </w:r>
      <w:r>
        <w:t>;</w:t>
      </w:r>
    </w:p>
    <w:p w:rsidR="00F34383" w:rsidRPr="00676BAF" w:rsidRDefault="00F34383" w:rsidP="00F34383">
      <w:pPr>
        <w:numPr>
          <w:ilvl w:val="1"/>
          <w:numId w:val="16"/>
        </w:numPr>
        <w:jc w:val="both"/>
      </w:pPr>
      <w:proofErr w:type="spellStart"/>
      <w:r w:rsidRPr="00676BAF">
        <w:t>wybór</w:t>
      </w:r>
      <w:proofErr w:type="spellEnd"/>
      <w:r w:rsidRPr="00676BAF">
        <w:t xml:space="preserve"> prezydium zgromadzenia aplikantów</w:t>
      </w:r>
      <w:r>
        <w:t>;</w:t>
      </w:r>
    </w:p>
    <w:p w:rsidR="00F34383" w:rsidRPr="00676BAF" w:rsidRDefault="00F34383" w:rsidP="00F34383">
      <w:pPr>
        <w:numPr>
          <w:ilvl w:val="1"/>
          <w:numId w:val="16"/>
        </w:numPr>
        <w:jc w:val="both"/>
      </w:pPr>
      <w:proofErr w:type="spellStart"/>
      <w:r w:rsidRPr="00676BAF">
        <w:t>przyjęcie</w:t>
      </w:r>
      <w:proofErr w:type="spellEnd"/>
      <w:r w:rsidRPr="00676BAF">
        <w:t xml:space="preserve"> </w:t>
      </w:r>
      <w:proofErr w:type="spellStart"/>
      <w:r w:rsidRPr="00676BAF">
        <w:t>porządku</w:t>
      </w:r>
      <w:proofErr w:type="spellEnd"/>
      <w:r w:rsidRPr="00676BAF">
        <w:t xml:space="preserve"> obrad</w:t>
      </w:r>
      <w:r>
        <w:t>;</w:t>
      </w:r>
    </w:p>
    <w:p w:rsidR="00F34383" w:rsidRPr="00676BAF" w:rsidRDefault="00F34383" w:rsidP="00F34383">
      <w:pPr>
        <w:numPr>
          <w:ilvl w:val="1"/>
          <w:numId w:val="16"/>
        </w:numPr>
        <w:jc w:val="both"/>
      </w:pPr>
      <w:proofErr w:type="spellStart"/>
      <w:r w:rsidRPr="00676BAF">
        <w:t>wybór</w:t>
      </w:r>
      <w:proofErr w:type="spellEnd"/>
      <w:r w:rsidRPr="00676BAF">
        <w:t xml:space="preserve"> komisji</w:t>
      </w:r>
      <w:r>
        <w:t xml:space="preserve"> określonych w art. 24 poniżej;</w:t>
      </w:r>
    </w:p>
    <w:p w:rsidR="00F34383" w:rsidRPr="00676BAF" w:rsidRDefault="00F34383" w:rsidP="00F34383">
      <w:pPr>
        <w:numPr>
          <w:ilvl w:val="1"/>
          <w:numId w:val="16"/>
        </w:numPr>
        <w:jc w:val="both"/>
      </w:pPr>
      <w:r w:rsidRPr="00676BAF">
        <w:t xml:space="preserve">przedstawienie </w:t>
      </w:r>
      <w:proofErr w:type="spellStart"/>
      <w:r w:rsidRPr="00676BAF">
        <w:t>sprawozdan</w:t>
      </w:r>
      <w:proofErr w:type="spellEnd"/>
      <w:r w:rsidRPr="00676BAF">
        <w:t>́ i dyskusję</w:t>
      </w:r>
      <w:r>
        <w:t>;</w:t>
      </w:r>
    </w:p>
    <w:p w:rsidR="00F34383" w:rsidRPr="00676BAF" w:rsidRDefault="00F34383" w:rsidP="00F34383">
      <w:pPr>
        <w:numPr>
          <w:ilvl w:val="1"/>
          <w:numId w:val="16"/>
        </w:numPr>
        <w:jc w:val="both"/>
      </w:pPr>
      <w:r w:rsidRPr="00676BAF">
        <w:t>wybory</w:t>
      </w:r>
      <w:r>
        <w:t>;</w:t>
      </w:r>
    </w:p>
    <w:p w:rsidR="00F34383" w:rsidRPr="00676BAF" w:rsidRDefault="00F34383" w:rsidP="00F34383">
      <w:pPr>
        <w:numPr>
          <w:ilvl w:val="1"/>
          <w:numId w:val="16"/>
        </w:numPr>
        <w:jc w:val="both"/>
      </w:pPr>
      <w:proofErr w:type="spellStart"/>
      <w:r w:rsidRPr="00676BAF">
        <w:t>podjęcie</w:t>
      </w:r>
      <w:proofErr w:type="spellEnd"/>
      <w:r w:rsidRPr="00676BAF">
        <w:t xml:space="preserve"> uchwał </w:t>
      </w:r>
      <w:proofErr w:type="spellStart"/>
      <w:r w:rsidRPr="00676BAF">
        <w:t>końcowych</w:t>
      </w:r>
      <w:proofErr w:type="spellEnd"/>
      <w:r>
        <w:t>;</w:t>
      </w:r>
    </w:p>
    <w:p w:rsidR="00F34383" w:rsidRPr="00676BAF" w:rsidRDefault="00F34383" w:rsidP="00F34383">
      <w:pPr>
        <w:numPr>
          <w:ilvl w:val="1"/>
          <w:numId w:val="16"/>
        </w:numPr>
        <w:jc w:val="both"/>
      </w:pPr>
      <w:r w:rsidRPr="00676BAF">
        <w:t>wolne wnioski</w:t>
      </w:r>
      <w:r>
        <w:t>;</w:t>
      </w:r>
    </w:p>
    <w:p w:rsidR="00F34383" w:rsidRPr="00676BAF" w:rsidRDefault="00F34383" w:rsidP="00F34383">
      <w:pPr>
        <w:numPr>
          <w:ilvl w:val="1"/>
          <w:numId w:val="16"/>
        </w:numPr>
        <w:jc w:val="both"/>
      </w:pPr>
      <w:proofErr w:type="spellStart"/>
      <w:r w:rsidRPr="00676BAF">
        <w:t>zamknięcie</w:t>
      </w:r>
      <w:proofErr w:type="spellEnd"/>
      <w:r w:rsidRPr="00676BAF">
        <w:t xml:space="preserve"> obrad.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Porządkiem</w:t>
      </w:r>
      <w:proofErr w:type="spellEnd"/>
      <w:r w:rsidRPr="00676BAF">
        <w:t xml:space="preserve"> obrad </w:t>
      </w:r>
      <w:proofErr w:type="spellStart"/>
      <w:r w:rsidRPr="00676BAF">
        <w:t>można</w:t>
      </w:r>
      <w:proofErr w:type="spellEnd"/>
      <w:r w:rsidRPr="00676BAF">
        <w:t xml:space="preserve"> ponadto </w:t>
      </w:r>
      <w:proofErr w:type="spellStart"/>
      <w:r w:rsidRPr="00676BAF">
        <w:t>objąc</w:t>
      </w:r>
      <w:proofErr w:type="spellEnd"/>
      <w:r w:rsidRPr="00676BAF">
        <w:t xml:space="preserve">́ sprawy wniesione na </w:t>
      </w:r>
      <w:proofErr w:type="spellStart"/>
      <w:r w:rsidRPr="00676BAF">
        <w:t>żądanie</w:t>
      </w:r>
      <w:proofErr w:type="spellEnd"/>
      <w:r w:rsidRPr="00676BAF">
        <w:t xml:space="preserve">: </w:t>
      </w:r>
    </w:p>
    <w:p w:rsidR="00F34383" w:rsidRPr="00676BAF" w:rsidRDefault="00F34383" w:rsidP="00F34383">
      <w:pPr>
        <w:numPr>
          <w:ilvl w:val="1"/>
          <w:numId w:val="17"/>
        </w:numPr>
        <w:jc w:val="both"/>
      </w:pPr>
      <w:r>
        <w:t xml:space="preserve">Członka </w:t>
      </w:r>
      <w:r w:rsidRPr="00676BAF">
        <w:t>Naczelnej Rady Adwokackiej</w:t>
      </w:r>
      <w:r>
        <w:t>;</w:t>
      </w:r>
    </w:p>
    <w:p w:rsidR="00F34383" w:rsidRPr="00676BAF" w:rsidRDefault="00F34383" w:rsidP="00F34383">
      <w:pPr>
        <w:numPr>
          <w:ilvl w:val="1"/>
          <w:numId w:val="17"/>
        </w:numPr>
        <w:jc w:val="both"/>
      </w:pPr>
      <w:r>
        <w:t xml:space="preserve">Członka </w:t>
      </w:r>
      <w:proofErr w:type="spellStart"/>
      <w:r w:rsidRPr="00676BAF">
        <w:t>Okregowej</w:t>
      </w:r>
      <w:proofErr w:type="spellEnd"/>
      <w:r w:rsidRPr="00676BAF">
        <w:t xml:space="preserve"> Rady Adwokackiej w Poznaniu</w:t>
      </w:r>
      <w:r>
        <w:t>;</w:t>
      </w:r>
    </w:p>
    <w:p w:rsidR="00F34383" w:rsidRPr="00676BAF" w:rsidRDefault="00F34383" w:rsidP="00F34383">
      <w:pPr>
        <w:numPr>
          <w:ilvl w:val="1"/>
          <w:numId w:val="17"/>
        </w:numPr>
        <w:jc w:val="both"/>
      </w:pPr>
      <w:r w:rsidRPr="00676BAF">
        <w:t>Dziekana Okręgowej Rady Adwokackiej w Poznaniu</w:t>
      </w:r>
      <w:r>
        <w:t>;</w:t>
      </w:r>
    </w:p>
    <w:p w:rsidR="00F34383" w:rsidRPr="00676BAF" w:rsidRDefault="00F34383" w:rsidP="00F34383">
      <w:pPr>
        <w:numPr>
          <w:ilvl w:val="1"/>
          <w:numId w:val="17"/>
        </w:numPr>
        <w:jc w:val="both"/>
      </w:pPr>
      <w:r w:rsidRPr="00676BAF">
        <w:t xml:space="preserve">członków </w:t>
      </w:r>
      <w:r>
        <w:t>K</w:t>
      </w:r>
      <w:r w:rsidRPr="00676BAF">
        <w:t xml:space="preserve">omisji </w:t>
      </w:r>
      <w:r>
        <w:t>S</w:t>
      </w:r>
      <w:r w:rsidRPr="00676BAF">
        <w:t xml:space="preserve">zkolenia </w:t>
      </w:r>
      <w:r>
        <w:t>A</w:t>
      </w:r>
      <w:r w:rsidRPr="00676BAF">
        <w:t>plikantów</w:t>
      </w:r>
      <w:r>
        <w:t>;</w:t>
      </w:r>
    </w:p>
    <w:p w:rsidR="00F34383" w:rsidRDefault="00F34383" w:rsidP="00F34383">
      <w:pPr>
        <w:numPr>
          <w:ilvl w:val="1"/>
          <w:numId w:val="17"/>
        </w:numPr>
        <w:jc w:val="both"/>
      </w:pPr>
      <w:r>
        <w:t>Przewodniczącego Rady Aplikanckiej;</w:t>
      </w:r>
    </w:p>
    <w:p w:rsidR="00F34383" w:rsidRDefault="00F34383" w:rsidP="00F34383">
      <w:pPr>
        <w:numPr>
          <w:ilvl w:val="1"/>
          <w:numId w:val="17"/>
        </w:numPr>
        <w:jc w:val="both"/>
      </w:pPr>
      <w:proofErr w:type="spellStart"/>
      <w:r>
        <w:t>C</w:t>
      </w:r>
      <w:r w:rsidRPr="00676BAF">
        <w:t>złonków</w:t>
      </w:r>
      <w:proofErr w:type="spellEnd"/>
      <w:r w:rsidRPr="00676BAF">
        <w:t xml:space="preserve"> Rady Aplikanckiej</w:t>
      </w:r>
      <w:r>
        <w:t>;</w:t>
      </w:r>
    </w:p>
    <w:p w:rsidR="00F34383" w:rsidRPr="00676BAF" w:rsidRDefault="00F34383" w:rsidP="00F34383">
      <w:pPr>
        <w:numPr>
          <w:ilvl w:val="1"/>
          <w:numId w:val="17"/>
        </w:numPr>
        <w:jc w:val="both"/>
      </w:pPr>
      <w:r>
        <w:t>grupy aplikantów stanowiącej co najmniej 1/3 ogólnej liczby aplikantów Wielkopolskiej Izby Adwokackiej.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Porządek</w:t>
      </w:r>
      <w:proofErr w:type="spellEnd"/>
      <w:r w:rsidRPr="00676BAF">
        <w:t xml:space="preserve"> obrad nadzwyczajnego zgromadzenia aplikantów powinien </w:t>
      </w:r>
      <w:proofErr w:type="spellStart"/>
      <w:r w:rsidRPr="00676BAF">
        <w:t>uwzględnic</w:t>
      </w:r>
      <w:proofErr w:type="spellEnd"/>
      <w:r w:rsidRPr="00676BAF">
        <w:t xml:space="preserve">́ sprawy </w:t>
      </w:r>
      <w:proofErr w:type="spellStart"/>
      <w:r w:rsidRPr="00676BAF">
        <w:t>objęte</w:t>
      </w:r>
      <w:proofErr w:type="spellEnd"/>
      <w:r w:rsidRPr="00676BAF">
        <w:t xml:space="preserve"> </w:t>
      </w:r>
      <w:proofErr w:type="spellStart"/>
      <w:r w:rsidRPr="00676BAF">
        <w:t>żądaniem</w:t>
      </w:r>
      <w:proofErr w:type="spellEnd"/>
      <w:r w:rsidRPr="00676BAF">
        <w:t xml:space="preserve"> zwołania tego zgromadzenia.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W trakcie </w:t>
      </w:r>
      <w:proofErr w:type="spellStart"/>
      <w:r w:rsidRPr="00676BAF">
        <w:t>wyborów</w:t>
      </w:r>
      <w:proofErr w:type="spellEnd"/>
      <w:r w:rsidRPr="00676BAF">
        <w:t xml:space="preserve"> </w:t>
      </w:r>
      <w:proofErr w:type="spellStart"/>
      <w:r w:rsidRPr="00676BAF">
        <w:t>moga</w:t>
      </w:r>
      <w:proofErr w:type="spellEnd"/>
      <w:r w:rsidRPr="00676BAF">
        <w:t xml:space="preserve">̨ </w:t>
      </w:r>
      <w:proofErr w:type="spellStart"/>
      <w:r w:rsidRPr="00676BAF">
        <w:t>byc</w:t>
      </w:r>
      <w:proofErr w:type="spellEnd"/>
      <w:r w:rsidRPr="00676BAF">
        <w:t xml:space="preserve">́ procedowane dalsze punkty </w:t>
      </w:r>
      <w:proofErr w:type="spellStart"/>
      <w:r w:rsidRPr="00676BAF">
        <w:t>porządku</w:t>
      </w:r>
      <w:proofErr w:type="spellEnd"/>
      <w:r w:rsidRPr="00676BAF">
        <w:t xml:space="preserve"> obrad. Po </w:t>
      </w:r>
      <w:proofErr w:type="spellStart"/>
      <w:r w:rsidRPr="00676BAF">
        <w:t>rozpoczęciu</w:t>
      </w:r>
      <w:proofErr w:type="spellEnd"/>
      <w:r w:rsidRPr="00676BAF">
        <w:t xml:space="preserve"> </w:t>
      </w:r>
      <w:r>
        <w:t xml:space="preserve">właściwych </w:t>
      </w:r>
      <w:proofErr w:type="spellStart"/>
      <w:r w:rsidRPr="00676BAF">
        <w:t>wyborów</w:t>
      </w:r>
      <w:proofErr w:type="spellEnd"/>
      <w:r>
        <w:t>,</w:t>
      </w:r>
      <w:r w:rsidRPr="00676BAF">
        <w:t xml:space="preserve"> a przed ich </w:t>
      </w:r>
      <w:proofErr w:type="spellStart"/>
      <w:r w:rsidRPr="00676BAF">
        <w:t>zakończeniem</w:t>
      </w:r>
      <w:proofErr w:type="spellEnd"/>
      <w:r>
        <w:t>,</w:t>
      </w:r>
      <w:r w:rsidRPr="00676BAF">
        <w:t xml:space="preserve"> dyskusja nad kandydaturami na stanowiska, </w:t>
      </w:r>
      <w:r w:rsidRPr="00676BAF">
        <w:lastRenderedPageBreak/>
        <w:t xml:space="preserve">dyskusja nad przebiegiem </w:t>
      </w:r>
      <w:proofErr w:type="spellStart"/>
      <w:r w:rsidRPr="00676BAF">
        <w:t>wyborów</w:t>
      </w:r>
      <w:proofErr w:type="spellEnd"/>
      <w:r w:rsidRPr="00676BAF">
        <w:t xml:space="preserve"> oraz przeprowadzanie innych </w:t>
      </w:r>
      <w:proofErr w:type="spellStart"/>
      <w:r w:rsidRPr="00676BAF">
        <w:t>głosowan</w:t>
      </w:r>
      <w:proofErr w:type="spellEnd"/>
      <w:r w:rsidRPr="00676BAF">
        <w:t xml:space="preserve">́ </w:t>
      </w:r>
      <w:proofErr w:type="spellStart"/>
      <w:r w:rsidRPr="00676BAF">
        <w:t>sa</w:t>
      </w:r>
      <w:proofErr w:type="spellEnd"/>
      <w:r w:rsidRPr="00676BAF">
        <w:t xml:space="preserve">̨ niedopuszczalne.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Zgromadzenie aplikantów dokonuje wyboru </w:t>
      </w:r>
      <w:proofErr w:type="spellStart"/>
      <w:r w:rsidRPr="00676BAF">
        <w:t>przewodniczącego</w:t>
      </w:r>
      <w:proofErr w:type="spellEnd"/>
      <w:r w:rsidRPr="00676BAF">
        <w:t xml:space="preserve"> zgromadzenia, jednego lub </w:t>
      </w:r>
      <w:proofErr w:type="spellStart"/>
      <w:r w:rsidRPr="00676BAF">
        <w:t>dwóch</w:t>
      </w:r>
      <w:proofErr w:type="spellEnd"/>
      <w:r w:rsidRPr="00676BAF">
        <w:t xml:space="preserve"> </w:t>
      </w:r>
      <w:proofErr w:type="spellStart"/>
      <w:r w:rsidRPr="00676BAF">
        <w:t>zastępców</w:t>
      </w:r>
      <w:proofErr w:type="spellEnd"/>
      <w:r w:rsidRPr="00676BAF">
        <w:t xml:space="preserve"> oraz jednego lub </w:t>
      </w:r>
      <w:proofErr w:type="spellStart"/>
      <w:r w:rsidRPr="00676BAF">
        <w:t>dwóch</w:t>
      </w:r>
      <w:proofErr w:type="spellEnd"/>
      <w:r w:rsidRPr="00676BAF">
        <w:t xml:space="preserve"> sekretarzy.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Osoby wymienione w </w:t>
      </w:r>
      <w:r>
        <w:t>ar</w:t>
      </w:r>
      <w:r w:rsidRPr="00676BAF">
        <w:t xml:space="preserve">t. 17 </w:t>
      </w:r>
      <w:r>
        <w:t>powyżej tworzą</w:t>
      </w:r>
      <w:r w:rsidRPr="00676BAF">
        <w:t xml:space="preserve"> prezydium zgromadzenia aplikantów.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Funkcję komisji skrutacyjnej przy wyborach prezydium zgromadzenia aplikantów pełni </w:t>
      </w:r>
      <w:proofErr w:type="spellStart"/>
      <w:r w:rsidRPr="00676BAF">
        <w:t>otwierający</w:t>
      </w:r>
      <w:proofErr w:type="spellEnd"/>
      <w:r w:rsidRPr="00676BAF">
        <w:t xml:space="preserve"> obrady oraz osoby przez niego przybrane </w:t>
      </w:r>
      <w:proofErr w:type="spellStart"/>
      <w:r w:rsidRPr="00676BAF">
        <w:t>spośród</w:t>
      </w:r>
      <w:proofErr w:type="spellEnd"/>
      <w:r w:rsidRPr="00676BAF">
        <w:t xml:space="preserve"> uprawnionych do udziału w</w:t>
      </w:r>
      <w:r>
        <w:t> </w:t>
      </w:r>
      <w:r w:rsidRPr="00676BAF">
        <w:t xml:space="preserve">zgromadzeniu aplikantów. W wypadku zgłoszenia sprzeciwu przez </w:t>
      </w:r>
      <w:proofErr w:type="spellStart"/>
      <w:r w:rsidRPr="00676BAF">
        <w:t>którąkolwiek</w:t>
      </w:r>
      <w:proofErr w:type="spellEnd"/>
      <w:r w:rsidRPr="00676BAF">
        <w:t xml:space="preserve"> z </w:t>
      </w:r>
      <w:proofErr w:type="spellStart"/>
      <w:r w:rsidRPr="00676BAF">
        <w:t>osób</w:t>
      </w:r>
      <w:proofErr w:type="spellEnd"/>
      <w:r w:rsidRPr="00676BAF">
        <w:t xml:space="preserve"> uprawnionych do udziału w obradach</w:t>
      </w:r>
      <w:r>
        <w:t>,</w:t>
      </w:r>
      <w:r w:rsidRPr="00676BAF">
        <w:t xml:space="preserve"> zgromadzenie aplikantów wybiera w tym celu tymczasową komisje skrutacyjną.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Wybór</w:t>
      </w:r>
      <w:proofErr w:type="spellEnd"/>
      <w:r w:rsidRPr="00676BAF">
        <w:t xml:space="preserve"> prezydium i komisji odbywa </w:t>
      </w:r>
      <w:proofErr w:type="spellStart"/>
      <w:r w:rsidRPr="00676BAF">
        <w:t>sie</w:t>
      </w:r>
      <w:proofErr w:type="spellEnd"/>
      <w:r w:rsidRPr="00676BAF">
        <w:t xml:space="preserve">̨ w głosowaniu jawnym, chyba </w:t>
      </w:r>
      <w:proofErr w:type="spellStart"/>
      <w:r w:rsidRPr="00676BAF">
        <w:t>że</w:t>
      </w:r>
      <w:proofErr w:type="spellEnd"/>
      <w:r w:rsidRPr="00676BAF">
        <w:t xml:space="preserve"> zgromadzenie aplikantów postanowi inaczej.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Przebiegiem zgromadzenia aplikantów kieruje </w:t>
      </w:r>
      <w:proofErr w:type="spellStart"/>
      <w:r w:rsidRPr="00676BAF">
        <w:t>przewodniczący</w:t>
      </w:r>
      <w:proofErr w:type="spellEnd"/>
      <w:r w:rsidRPr="00676BAF">
        <w:t xml:space="preserve"> zgromadzenia lub wskazany przez niego </w:t>
      </w:r>
      <w:proofErr w:type="spellStart"/>
      <w:r w:rsidRPr="00676BAF">
        <w:t>zastępca</w:t>
      </w:r>
      <w:proofErr w:type="spellEnd"/>
      <w:r w:rsidRPr="00676BAF"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Do </w:t>
      </w:r>
      <w:proofErr w:type="spellStart"/>
      <w:r w:rsidRPr="00676BAF">
        <w:t>zadan</w:t>
      </w:r>
      <w:proofErr w:type="spellEnd"/>
      <w:r w:rsidRPr="00676BAF">
        <w:t xml:space="preserve">́ </w:t>
      </w:r>
      <w:proofErr w:type="spellStart"/>
      <w:r w:rsidRPr="00676BAF">
        <w:t>przewodniczącego</w:t>
      </w:r>
      <w:proofErr w:type="spellEnd"/>
      <w:r w:rsidRPr="00676BAF">
        <w:t xml:space="preserve"> zgromadzenia </w:t>
      </w:r>
      <w:proofErr w:type="spellStart"/>
      <w:r w:rsidRPr="00676BAF">
        <w:t>należy</w:t>
      </w:r>
      <w:proofErr w:type="spellEnd"/>
      <w:r w:rsidRPr="00676BAF">
        <w:t xml:space="preserve"> w </w:t>
      </w:r>
      <w:proofErr w:type="spellStart"/>
      <w:r w:rsidRPr="00676BAF">
        <w:t>szczególności</w:t>
      </w:r>
      <w:proofErr w:type="spellEnd"/>
      <w:r w:rsidRPr="00676BAF">
        <w:t>:</w:t>
      </w:r>
    </w:p>
    <w:p w:rsidR="00F34383" w:rsidRPr="00676BAF" w:rsidRDefault="00F34383" w:rsidP="00F34383">
      <w:pPr>
        <w:numPr>
          <w:ilvl w:val="1"/>
          <w:numId w:val="18"/>
        </w:numPr>
        <w:jc w:val="both"/>
      </w:pPr>
      <w:proofErr w:type="spellStart"/>
      <w:r w:rsidRPr="00676BAF">
        <w:t>ogólne</w:t>
      </w:r>
      <w:proofErr w:type="spellEnd"/>
      <w:r w:rsidRPr="00676BAF">
        <w:t xml:space="preserve"> kierownictwo</w:t>
      </w:r>
      <w:r>
        <w:t xml:space="preserve"> nad</w:t>
      </w:r>
      <w:r w:rsidRPr="00676BAF">
        <w:t xml:space="preserve"> obradami;</w:t>
      </w:r>
    </w:p>
    <w:p w:rsidR="00F34383" w:rsidRPr="00676BAF" w:rsidRDefault="00F34383" w:rsidP="00F34383">
      <w:pPr>
        <w:numPr>
          <w:ilvl w:val="1"/>
          <w:numId w:val="18"/>
        </w:numPr>
        <w:jc w:val="both"/>
      </w:pPr>
      <w:r w:rsidRPr="00676BAF">
        <w:t xml:space="preserve">udzielanie głosu uczestnikom obrad i </w:t>
      </w:r>
      <w:proofErr w:type="spellStart"/>
      <w:r w:rsidRPr="00676BAF">
        <w:t>przewodniczącym</w:t>
      </w:r>
      <w:proofErr w:type="spellEnd"/>
      <w:r w:rsidRPr="00676BAF">
        <w:t xml:space="preserve"> </w:t>
      </w:r>
      <w:r>
        <w:t xml:space="preserve">poszczególnych </w:t>
      </w:r>
      <w:r w:rsidRPr="00676BAF">
        <w:t>komisji;</w:t>
      </w:r>
    </w:p>
    <w:p w:rsidR="00F34383" w:rsidRPr="00676BAF" w:rsidRDefault="00F34383" w:rsidP="00F34383">
      <w:pPr>
        <w:numPr>
          <w:ilvl w:val="1"/>
          <w:numId w:val="18"/>
        </w:numPr>
        <w:jc w:val="both"/>
      </w:pPr>
      <w:r w:rsidRPr="00676BAF">
        <w:t xml:space="preserve">czuwanie nad </w:t>
      </w:r>
      <w:r>
        <w:t xml:space="preserve">sprawnym i </w:t>
      </w:r>
      <w:r w:rsidRPr="00676BAF">
        <w:t>rzeczowym przebiegiem obrad;</w:t>
      </w:r>
    </w:p>
    <w:p w:rsidR="00F34383" w:rsidRPr="00676BAF" w:rsidRDefault="00F34383" w:rsidP="00F34383">
      <w:pPr>
        <w:numPr>
          <w:ilvl w:val="1"/>
          <w:numId w:val="18"/>
        </w:numPr>
        <w:jc w:val="both"/>
      </w:pPr>
      <w:r w:rsidRPr="00676BAF">
        <w:t xml:space="preserve">wydawanie stosownych </w:t>
      </w:r>
      <w:proofErr w:type="spellStart"/>
      <w:r w:rsidRPr="00676BAF">
        <w:t>zarządzen</w:t>
      </w:r>
      <w:proofErr w:type="spellEnd"/>
      <w:r w:rsidRPr="00676BAF">
        <w:t xml:space="preserve">́ </w:t>
      </w:r>
      <w:proofErr w:type="spellStart"/>
      <w:r w:rsidRPr="00676BAF">
        <w:t>porządkowych</w:t>
      </w:r>
      <w:proofErr w:type="spellEnd"/>
      <w:r w:rsidRPr="00676BAF">
        <w:t xml:space="preserve"> na sali;</w:t>
      </w:r>
    </w:p>
    <w:p w:rsidR="00F34383" w:rsidRPr="00676BAF" w:rsidRDefault="00F34383" w:rsidP="00F34383">
      <w:pPr>
        <w:numPr>
          <w:ilvl w:val="1"/>
          <w:numId w:val="18"/>
        </w:numPr>
        <w:jc w:val="both"/>
      </w:pPr>
      <w:r>
        <w:t>czuwanie nad</w:t>
      </w:r>
      <w:r w:rsidRPr="00676BAF">
        <w:t xml:space="preserve"> wyczerpani</w:t>
      </w:r>
      <w:r>
        <w:t>em</w:t>
      </w:r>
      <w:r w:rsidRPr="00676BAF">
        <w:t xml:space="preserve"> </w:t>
      </w:r>
      <w:proofErr w:type="spellStart"/>
      <w:r w:rsidRPr="00676BAF">
        <w:t>porządku</w:t>
      </w:r>
      <w:proofErr w:type="spellEnd"/>
      <w:r w:rsidRPr="00676BAF">
        <w:t xml:space="preserve"> obrad;</w:t>
      </w:r>
    </w:p>
    <w:p w:rsidR="00F34383" w:rsidRPr="00676BAF" w:rsidRDefault="00F34383" w:rsidP="00F34383">
      <w:pPr>
        <w:numPr>
          <w:ilvl w:val="1"/>
          <w:numId w:val="18"/>
        </w:numPr>
        <w:jc w:val="both"/>
      </w:pPr>
      <w:r w:rsidRPr="00676BAF">
        <w:t xml:space="preserve">rozstrzyganie </w:t>
      </w:r>
      <w:proofErr w:type="spellStart"/>
      <w:r w:rsidRPr="00676BAF">
        <w:t>wątpliwości</w:t>
      </w:r>
      <w:proofErr w:type="spellEnd"/>
      <w:r w:rsidRPr="00676BAF">
        <w:t xml:space="preserve"> regulaminowych po ewentualnych konsultacjach z</w:t>
      </w:r>
      <w:r>
        <w:t> </w:t>
      </w:r>
      <w:r w:rsidRPr="00676BAF">
        <w:t xml:space="preserve">pozostałymi członkami prezydium.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Od </w:t>
      </w:r>
      <w:proofErr w:type="spellStart"/>
      <w:r w:rsidRPr="00676BAF">
        <w:t>rozstrzygnięcia</w:t>
      </w:r>
      <w:proofErr w:type="spellEnd"/>
      <w:r w:rsidRPr="00676BAF">
        <w:t xml:space="preserve"> </w:t>
      </w:r>
      <w:proofErr w:type="spellStart"/>
      <w:r w:rsidRPr="00676BAF">
        <w:t>przewodniczącego</w:t>
      </w:r>
      <w:proofErr w:type="spellEnd"/>
      <w:r w:rsidRPr="00676BAF">
        <w:t xml:space="preserve"> zgromadzenia</w:t>
      </w:r>
      <w:r>
        <w:t xml:space="preserve"> każdemu aplikantowi</w:t>
      </w:r>
      <w:r w:rsidRPr="00676BAF">
        <w:t xml:space="preserve"> przysługuje sprzeciw</w:t>
      </w:r>
      <w:r>
        <w:t xml:space="preserve"> zgłaszany ustnie do protokołu</w:t>
      </w:r>
      <w:r w:rsidRPr="00676BAF">
        <w:t xml:space="preserve">, o </w:t>
      </w:r>
      <w:proofErr w:type="spellStart"/>
      <w:r w:rsidRPr="00676BAF">
        <w:t>którym</w:t>
      </w:r>
      <w:proofErr w:type="spellEnd"/>
      <w:r w:rsidRPr="00676BAF">
        <w:t xml:space="preserve"> rozstrzyga zgromadzenie aplikantów.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Sekretarze zgromadzenia </w:t>
      </w:r>
      <w:proofErr w:type="spellStart"/>
      <w:r w:rsidRPr="00676BAF">
        <w:t>sa</w:t>
      </w:r>
      <w:proofErr w:type="spellEnd"/>
      <w:r w:rsidRPr="00676BAF">
        <w:t xml:space="preserve">̨ odpowiedzialni za prowadzenie protokołu obrad, prowadzą ewidencję </w:t>
      </w:r>
      <w:proofErr w:type="spellStart"/>
      <w:r w:rsidRPr="00676BAF">
        <w:t>zgłoszen</w:t>
      </w:r>
      <w:proofErr w:type="spellEnd"/>
      <w:r w:rsidRPr="00676BAF">
        <w:t xml:space="preserve">́ według </w:t>
      </w:r>
      <w:proofErr w:type="spellStart"/>
      <w:r w:rsidRPr="00676BAF">
        <w:t>kolejności</w:t>
      </w:r>
      <w:proofErr w:type="spellEnd"/>
      <w:r w:rsidRPr="00676BAF">
        <w:t xml:space="preserve"> i </w:t>
      </w:r>
      <w:proofErr w:type="spellStart"/>
      <w:r w:rsidRPr="00676BAF">
        <w:t>sporządzaja</w:t>
      </w:r>
      <w:proofErr w:type="spellEnd"/>
      <w:r w:rsidRPr="00676BAF">
        <w:t xml:space="preserve">̨ listy </w:t>
      </w:r>
      <w:proofErr w:type="spellStart"/>
      <w:r w:rsidRPr="00676BAF">
        <w:t>wniosków</w:t>
      </w:r>
      <w:proofErr w:type="spellEnd"/>
      <w:r w:rsidRPr="00676BAF">
        <w:t xml:space="preserve"> oraz </w:t>
      </w:r>
      <w:proofErr w:type="spellStart"/>
      <w:r w:rsidRPr="00676BAF">
        <w:t>uczestników</w:t>
      </w:r>
      <w:proofErr w:type="spellEnd"/>
      <w:r w:rsidRPr="00676BAF">
        <w:t xml:space="preserve"> dyskusji.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>Po wyborze prezydium zgromadzenie aplikantów wybiera:</w:t>
      </w:r>
    </w:p>
    <w:p w:rsidR="00F34383" w:rsidRPr="00676BAF" w:rsidRDefault="00F34383" w:rsidP="00F34383">
      <w:pPr>
        <w:numPr>
          <w:ilvl w:val="1"/>
          <w:numId w:val="19"/>
        </w:numPr>
        <w:jc w:val="both"/>
      </w:pPr>
      <w:r w:rsidRPr="00676BAF">
        <w:t xml:space="preserve">komisję mandatową, </w:t>
      </w:r>
      <w:proofErr w:type="spellStart"/>
      <w:r w:rsidRPr="00676BAF">
        <w:t>która</w:t>
      </w:r>
      <w:proofErr w:type="spellEnd"/>
      <w:r w:rsidRPr="00676BAF">
        <w:t xml:space="preserve"> stwierdza </w:t>
      </w:r>
      <w:proofErr w:type="spellStart"/>
      <w:r w:rsidRPr="00676BAF">
        <w:t>prawidłowośc</w:t>
      </w:r>
      <w:proofErr w:type="spellEnd"/>
      <w:r w:rsidRPr="00676BAF">
        <w:t xml:space="preserve">́ zwołania zgromadzenia aplikantów, istnienie </w:t>
      </w:r>
      <w:r w:rsidRPr="00E57940">
        <w:rPr>
          <w:i/>
        </w:rPr>
        <w:t>quorum</w:t>
      </w:r>
      <w:r w:rsidRPr="00676BAF">
        <w:t xml:space="preserve"> (</w:t>
      </w:r>
      <w:proofErr w:type="spellStart"/>
      <w:r w:rsidRPr="00676BAF">
        <w:t>jeśli</w:t>
      </w:r>
      <w:proofErr w:type="spellEnd"/>
      <w:r w:rsidRPr="00676BAF">
        <w:t xml:space="preserve"> jest wymagane) dla </w:t>
      </w:r>
      <w:proofErr w:type="spellStart"/>
      <w:r w:rsidRPr="00676BAF">
        <w:t>każdego</w:t>
      </w:r>
      <w:proofErr w:type="spellEnd"/>
      <w:r w:rsidRPr="00676BAF">
        <w:t xml:space="preserve"> dnia obrad </w:t>
      </w:r>
      <w:proofErr w:type="spellStart"/>
      <w:r w:rsidRPr="00676BAF">
        <w:t>odrębnie</w:t>
      </w:r>
      <w:proofErr w:type="spellEnd"/>
      <w:r w:rsidRPr="00676BAF">
        <w:t xml:space="preserve">, </w:t>
      </w:r>
      <w:proofErr w:type="spellStart"/>
      <w:r w:rsidRPr="00676BAF">
        <w:t>ważnośc</w:t>
      </w:r>
      <w:proofErr w:type="spellEnd"/>
      <w:r w:rsidRPr="00676BAF">
        <w:t xml:space="preserve">́ </w:t>
      </w:r>
      <w:proofErr w:type="spellStart"/>
      <w:r w:rsidRPr="00676BAF">
        <w:t>mandatów</w:t>
      </w:r>
      <w:proofErr w:type="spellEnd"/>
      <w:r w:rsidRPr="00676BAF">
        <w:t xml:space="preserve"> oraz bada, czy nie </w:t>
      </w:r>
      <w:proofErr w:type="spellStart"/>
      <w:r w:rsidRPr="00676BAF">
        <w:t>zachodza</w:t>
      </w:r>
      <w:proofErr w:type="spellEnd"/>
      <w:r w:rsidRPr="00676BAF">
        <w:t xml:space="preserve">̨ przeszkody w zakresie czynnego prawa wyborczego w odniesieniu do </w:t>
      </w:r>
      <w:proofErr w:type="spellStart"/>
      <w:r w:rsidRPr="00676BAF">
        <w:t>osób</w:t>
      </w:r>
      <w:proofErr w:type="spellEnd"/>
      <w:r w:rsidRPr="00676BAF">
        <w:t xml:space="preserve"> uprawnionych do głosowania</w:t>
      </w:r>
      <w:r>
        <w:t>;</w:t>
      </w:r>
    </w:p>
    <w:p w:rsidR="00F34383" w:rsidRPr="00676BAF" w:rsidRDefault="00F34383" w:rsidP="00F34383">
      <w:pPr>
        <w:numPr>
          <w:ilvl w:val="1"/>
          <w:numId w:val="19"/>
        </w:numPr>
        <w:jc w:val="both"/>
      </w:pPr>
      <w:r w:rsidRPr="00676BAF">
        <w:t xml:space="preserve">komisję wnioskową, </w:t>
      </w:r>
      <w:proofErr w:type="spellStart"/>
      <w:r w:rsidRPr="00676BAF">
        <w:t>która</w:t>
      </w:r>
      <w:proofErr w:type="spellEnd"/>
      <w:r w:rsidRPr="00676BAF">
        <w:t xml:space="preserve"> rozpatruje wnioski i przygotowuje ostatecznie projekty uchwał</w:t>
      </w:r>
      <w:r>
        <w:t>;</w:t>
      </w:r>
    </w:p>
    <w:p w:rsidR="00F34383" w:rsidRPr="00676BAF" w:rsidRDefault="00F34383" w:rsidP="00F34383">
      <w:pPr>
        <w:numPr>
          <w:ilvl w:val="1"/>
          <w:numId w:val="19"/>
        </w:numPr>
        <w:jc w:val="both"/>
      </w:pPr>
      <w:r w:rsidRPr="00676BAF">
        <w:lastRenderedPageBreak/>
        <w:t xml:space="preserve">komisję wyborczą, </w:t>
      </w:r>
      <w:proofErr w:type="spellStart"/>
      <w:r w:rsidRPr="00676BAF">
        <w:t>która</w:t>
      </w:r>
      <w:proofErr w:type="spellEnd"/>
      <w:r w:rsidRPr="00676BAF">
        <w:t xml:space="preserve"> przedstawia zgromadzeniu aplikantów zgłoszone kandydatury, stwierdza posiadanie przez </w:t>
      </w:r>
      <w:proofErr w:type="spellStart"/>
      <w:r w:rsidRPr="00676BAF">
        <w:t>kandydatów</w:t>
      </w:r>
      <w:proofErr w:type="spellEnd"/>
      <w:r w:rsidRPr="00676BAF">
        <w:t xml:space="preserve"> biernego prawa wyborczego, </w:t>
      </w:r>
      <w:proofErr w:type="spellStart"/>
      <w:r w:rsidRPr="00676BAF">
        <w:t>sporządza</w:t>
      </w:r>
      <w:proofErr w:type="spellEnd"/>
      <w:r w:rsidRPr="00676BAF">
        <w:t xml:space="preserve"> listy </w:t>
      </w:r>
      <w:proofErr w:type="spellStart"/>
      <w:r w:rsidRPr="00676BAF">
        <w:t>kandydatów</w:t>
      </w:r>
      <w:proofErr w:type="spellEnd"/>
      <w:r w:rsidRPr="00676BAF">
        <w:t xml:space="preserve"> w </w:t>
      </w:r>
      <w:proofErr w:type="spellStart"/>
      <w:r w:rsidRPr="00676BAF">
        <w:t>kolejności</w:t>
      </w:r>
      <w:proofErr w:type="spellEnd"/>
      <w:r w:rsidRPr="00676BAF">
        <w:t xml:space="preserve"> alfabetycznej i przeprowadza wybory, </w:t>
      </w:r>
      <w:proofErr w:type="spellStart"/>
      <w:r w:rsidRPr="00676BAF">
        <w:t>przekazując</w:t>
      </w:r>
      <w:proofErr w:type="spellEnd"/>
      <w:r w:rsidRPr="00676BAF">
        <w:t xml:space="preserve"> komisji skrutacyjnej spisy </w:t>
      </w:r>
      <w:proofErr w:type="spellStart"/>
      <w:r w:rsidRPr="00676BAF">
        <w:t>osób</w:t>
      </w:r>
      <w:proofErr w:type="spellEnd"/>
      <w:r w:rsidRPr="00676BAF">
        <w:t xml:space="preserve">, </w:t>
      </w:r>
      <w:proofErr w:type="spellStart"/>
      <w:r w:rsidRPr="00676BAF">
        <w:t>które</w:t>
      </w:r>
      <w:proofErr w:type="spellEnd"/>
      <w:r w:rsidRPr="00676BAF">
        <w:t xml:space="preserve"> uczestniczyły w wyborach, oraz nienaruszone urny wyborcze</w:t>
      </w:r>
      <w:r>
        <w:t>;</w:t>
      </w:r>
    </w:p>
    <w:p w:rsidR="00F34383" w:rsidRPr="00676BAF" w:rsidRDefault="00F34383" w:rsidP="00F34383">
      <w:pPr>
        <w:numPr>
          <w:ilvl w:val="1"/>
          <w:numId w:val="19"/>
        </w:numPr>
        <w:jc w:val="both"/>
      </w:pPr>
      <w:r w:rsidRPr="00676BAF">
        <w:t xml:space="preserve">komisję skrutacyjną, </w:t>
      </w:r>
      <w:proofErr w:type="spellStart"/>
      <w:r w:rsidRPr="00676BAF">
        <w:t>która</w:t>
      </w:r>
      <w:proofErr w:type="spellEnd"/>
      <w:r w:rsidRPr="00676BAF">
        <w:t xml:space="preserve"> ustala wyniki </w:t>
      </w:r>
      <w:proofErr w:type="spellStart"/>
      <w:r w:rsidRPr="00676BAF">
        <w:t>głosowan</w:t>
      </w:r>
      <w:proofErr w:type="spellEnd"/>
      <w:r w:rsidRPr="00676BAF">
        <w:t xml:space="preserve">́ i </w:t>
      </w:r>
      <w:proofErr w:type="spellStart"/>
      <w:r w:rsidRPr="00676BAF">
        <w:t>wyborów</w:t>
      </w:r>
      <w:proofErr w:type="spellEnd"/>
      <w:r w:rsidRPr="00676BAF">
        <w:t>,</w:t>
      </w:r>
    </w:p>
    <w:p w:rsidR="00F34383" w:rsidRPr="00676BAF" w:rsidRDefault="00F34383" w:rsidP="00F34383">
      <w:pPr>
        <w:numPr>
          <w:ilvl w:val="1"/>
          <w:numId w:val="19"/>
        </w:numPr>
        <w:jc w:val="both"/>
      </w:pPr>
      <w:r w:rsidRPr="00676BAF">
        <w:t xml:space="preserve">inne komisje - w </w:t>
      </w:r>
      <w:proofErr w:type="spellStart"/>
      <w:r w:rsidRPr="00676BAF">
        <w:t>miare</w:t>
      </w:r>
      <w:proofErr w:type="spellEnd"/>
      <w:r w:rsidRPr="00676BAF">
        <w:t xml:space="preserve">̨ potrzeby.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Skład liczbowy komisji proponuje Rada Aplikancka, a </w:t>
      </w:r>
      <w:r>
        <w:t>następnie zatwierdza</w:t>
      </w:r>
      <w:r w:rsidRPr="00676BAF">
        <w:t xml:space="preserve"> zgromadzenie aplikantów.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>
        <w:t>Każda k</w:t>
      </w:r>
      <w:r w:rsidRPr="00676BAF">
        <w:t xml:space="preserve">omisja wybiera ze swego grona </w:t>
      </w:r>
      <w:proofErr w:type="spellStart"/>
      <w:r w:rsidRPr="00676BAF">
        <w:t>przewodniczącego</w:t>
      </w:r>
      <w:proofErr w:type="spellEnd"/>
      <w:r w:rsidRPr="00676BAF">
        <w:t xml:space="preserve"> i sekretarza.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Komisja </w:t>
      </w:r>
      <w:proofErr w:type="spellStart"/>
      <w:r w:rsidRPr="00676BAF">
        <w:t>sporządza</w:t>
      </w:r>
      <w:proofErr w:type="spellEnd"/>
      <w:r w:rsidRPr="00676BAF">
        <w:t xml:space="preserve"> ze swych </w:t>
      </w:r>
      <w:proofErr w:type="spellStart"/>
      <w:r w:rsidRPr="00676BAF">
        <w:t>czynności</w:t>
      </w:r>
      <w:proofErr w:type="spellEnd"/>
      <w:r w:rsidRPr="00676BAF">
        <w:t xml:space="preserve"> </w:t>
      </w:r>
      <w:proofErr w:type="spellStart"/>
      <w:r w:rsidRPr="00676BAF">
        <w:t>protokół</w:t>
      </w:r>
      <w:proofErr w:type="spellEnd"/>
      <w:r w:rsidRPr="00676BAF">
        <w:t xml:space="preserve">, </w:t>
      </w:r>
      <w:proofErr w:type="spellStart"/>
      <w:r w:rsidRPr="00676BAF">
        <w:t>który</w:t>
      </w:r>
      <w:proofErr w:type="spellEnd"/>
      <w:r w:rsidRPr="00676BAF">
        <w:t xml:space="preserve"> podpisuje </w:t>
      </w:r>
      <w:proofErr w:type="spellStart"/>
      <w:r w:rsidRPr="00676BAF">
        <w:t>przewodniczący</w:t>
      </w:r>
      <w:proofErr w:type="spellEnd"/>
      <w:r w:rsidRPr="00676BAF">
        <w:t xml:space="preserve"> i sekretarz.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>Sprawozdanie z prac komisji składa</w:t>
      </w:r>
      <w:r>
        <w:t xml:space="preserve"> na forum zgromadzenia aplikantów</w:t>
      </w:r>
      <w:r w:rsidRPr="00676BAF">
        <w:t xml:space="preserve"> jej </w:t>
      </w:r>
      <w:proofErr w:type="spellStart"/>
      <w:r w:rsidRPr="00676BAF">
        <w:t>przewodniczący</w:t>
      </w:r>
      <w:proofErr w:type="spellEnd"/>
      <w:r>
        <w:t>, a razie jego niemożności - sekretarz</w:t>
      </w:r>
      <w:r w:rsidRPr="00676BAF">
        <w:t xml:space="preserve">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Komisję wyborczą powołuje </w:t>
      </w:r>
      <w:proofErr w:type="spellStart"/>
      <w:r w:rsidRPr="00676BAF">
        <w:t>sie</w:t>
      </w:r>
      <w:proofErr w:type="spellEnd"/>
      <w:r w:rsidRPr="00676BAF">
        <w:t xml:space="preserve">̨, gdy mają </w:t>
      </w:r>
      <w:proofErr w:type="spellStart"/>
      <w:r w:rsidRPr="00676BAF">
        <w:t>byc</w:t>
      </w:r>
      <w:proofErr w:type="spellEnd"/>
      <w:r w:rsidRPr="00676BAF">
        <w:t>́ przeprowadzone wybory.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Wnioski powinny </w:t>
      </w:r>
      <w:proofErr w:type="spellStart"/>
      <w:r w:rsidRPr="00676BAF">
        <w:t>byc</w:t>
      </w:r>
      <w:proofErr w:type="spellEnd"/>
      <w:r w:rsidRPr="00676BAF">
        <w:t>́ zgłoszone do prezydium</w:t>
      </w:r>
      <w:r>
        <w:t xml:space="preserve"> </w:t>
      </w:r>
      <w:r w:rsidRPr="00676BAF">
        <w:t xml:space="preserve">na </w:t>
      </w:r>
      <w:proofErr w:type="spellStart"/>
      <w:r w:rsidRPr="00676BAF">
        <w:t>piśmie</w:t>
      </w:r>
      <w:proofErr w:type="spellEnd"/>
      <w:r w:rsidRPr="00676BAF">
        <w:t xml:space="preserve"> lub na </w:t>
      </w:r>
      <w:proofErr w:type="spellStart"/>
      <w:r w:rsidRPr="00676BAF">
        <w:t>nośniku</w:t>
      </w:r>
      <w:proofErr w:type="spellEnd"/>
      <w:r w:rsidRPr="00676BAF">
        <w:t xml:space="preserve"> elektronicznym i</w:t>
      </w:r>
      <w:r>
        <w:t> </w:t>
      </w:r>
      <w:r w:rsidRPr="00676BAF">
        <w:t>z</w:t>
      </w:r>
      <w:r>
        <w:t> </w:t>
      </w:r>
      <w:proofErr w:type="spellStart"/>
      <w:r w:rsidRPr="00676BAF">
        <w:t>wyjątkiem</w:t>
      </w:r>
      <w:proofErr w:type="spellEnd"/>
      <w:r w:rsidRPr="00676BAF">
        <w:t xml:space="preserve"> </w:t>
      </w:r>
      <w:proofErr w:type="spellStart"/>
      <w:r w:rsidRPr="00676BAF">
        <w:t>przypadków</w:t>
      </w:r>
      <w:proofErr w:type="spellEnd"/>
      <w:r w:rsidRPr="00676BAF">
        <w:t xml:space="preserve">, gdy przedmiot wniosku na to nie pozwala, powinny </w:t>
      </w:r>
      <w:proofErr w:type="spellStart"/>
      <w:r w:rsidRPr="00676BAF">
        <w:t>miec</w:t>
      </w:r>
      <w:proofErr w:type="spellEnd"/>
      <w:r w:rsidRPr="00676BAF">
        <w:t xml:space="preserve">́ </w:t>
      </w:r>
      <w:proofErr w:type="spellStart"/>
      <w:r w:rsidRPr="00676BAF">
        <w:t>forme</w:t>
      </w:r>
      <w:proofErr w:type="spellEnd"/>
      <w:r w:rsidRPr="00676BAF">
        <w:t>̨ projektu uchwały zgromadzenia aplikantów.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Prezydium przekazuje wniosek do komisji wnioskowej, </w:t>
      </w:r>
      <w:proofErr w:type="spellStart"/>
      <w:r w:rsidRPr="00676BAF">
        <w:t>informując</w:t>
      </w:r>
      <w:proofErr w:type="spellEnd"/>
      <w:r w:rsidRPr="00676BAF">
        <w:t xml:space="preserve"> o tym zgromadzenie aplikantów albo podaje wniosek do </w:t>
      </w:r>
      <w:proofErr w:type="spellStart"/>
      <w:r w:rsidRPr="00676BAF">
        <w:t>wiadomości</w:t>
      </w:r>
      <w:proofErr w:type="spellEnd"/>
      <w:r w:rsidRPr="00676BAF">
        <w:t xml:space="preserve"> </w:t>
      </w:r>
      <w:r>
        <w:t xml:space="preserve">oraz pod </w:t>
      </w:r>
      <w:proofErr w:type="spellStart"/>
      <w:r w:rsidRPr="00676BAF">
        <w:t>rozstrzygnięci</w:t>
      </w:r>
      <w:r>
        <w:t>e</w:t>
      </w:r>
      <w:proofErr w:type="spellEnd"/>
      <w:r w:rsidRPr="00676BAF">
        <w:t xml:space="preserve"> uczestnikom obrad.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Uwagi </w:t>
      </w:r>
      <w:r>
        <w:t>co do</w:t>
      </w:r>
      <w:r w:rsidRPr="00676BAF">
        <w:t xml:space="preserve"> wniosku przekazanego komisji wnioskowej uczestnicy obrad </w:t>
      </w:r>
      <w:proofErr w:type="spellStart"/>
      <w:r w:rsidRPr="00676BAF">
        <w:t>składaja</w:t>
      </w:r>
      <w:proofErr w:type="spellEnd"/>
      <w:r w:rsidRPr="00676BAF">
        <w:t xml:space="preserve">̨ do tej komisji na </w:t>
      </w:r>
      <w:proofErr w:type="spellStart"/>
      <w:r w:rsidRPr="00676BAF">
        <w:t>piśmie</w:t>
      </w:r>
      <w:proofErr w:type="spellEnd"/>
      <w:r w:rsidRPr="00676BAF">
        <w:t xml:space="preserve"> lub na </w:t>
      </w:r>
      <w:proofErr w:type="spellStart"/>
      <w:r w:rsidRPr="00676BAF">
        <w:t>nośniku</w:t>
      </w:r>
      <w:proofErr w:type="spellEnd"/>
      <w:r w:rsidRPr="00676BAF">
        <w:t xml:space="preserve"> elektronicznym.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Wnioski formalne i nagłe </w:t>
      </w:r>
      <w:proofErr w:type="spellStart"/>
      <w:r w:rsidRPr="00676BAF">
        <w:t>moga</w:t>
      </w:r>
      <w:proofErr w:type="spellEnd"/>
      <w:r w:rsidRPr="00676BAF">
        <w:t xml:space="preserve">̨ </w:t>
      </w:r>
      <w:proofErr w:type="spellStart"/>
      <w:r w:rsidRPr="00676BAF">
        <w:t>byc</w:t>
      </w:r>
      <w:proofErr w:type="spellEnd"/>
      <w:r w:rsidRPr="00676BAF">
        <w:t>́ zgłaszane ustnie</w:t>
      </w:r>
      <w:r>
        <w:t xml:space="preserve"> do protokołu</w:t>
      </w:r>
      <w:r w:rsidRPr="00676BAF">
        <w:t xml:space="preserve">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Do </w:t>
      </w:r>
      <w:proofErr w:type="spellStart"/>
      <w:r w:rsidRPr="00676BAF">
        <w:t>wniosków</w:t>
      </w:r>
      <w:proofErr w:type="spellEnd"/>
      <w:r w:rsidRPr="00676BAF">
        <w:t xml:space="preserve"> formalnych zalicza </w:t>
      </w:r>
      <w:proofErr w:type="spellStart"/>
      <w:r w:rsidRPr="00676BAF">
        <w:t>sie</w:t>
      </w:r>
      <w:proofErr w:type="spellEnd"/>
      <w:r w:rsidRPr="00676BAF">
        <w:t xml:space="preserve">̨ wnioski </w:t>
      </w:r>
      <w:proofErr w:type="spellStart"/>
      <w:r w:rsidRPr="00676BAF">
        <w:t>dotyczące</w:t>
      </w:r>
      <w:proofErr w:type="spellEnd"/>
      <w:r w:rsidRPr="00676BAF">
        <w:t>:</w:t>
      </w:r>
    </w:p>
    <w:p w:rsidR="00F34383" w:rsidRPr="00676BAF" w:rsidRDefault="00F34383" w:rsidP="00F34383">
      <w:pPr>
        <w:numPr>
          <w:ilvl w:val="1"/>
          <w:numId w:val="20"/>
        </w:numPr>
        <w:jc w:val="both"/>
      </w:pPr>
      <w:r w:rsidRPr="00676BAF">
        <w:t xml:space="preserve">ograniczenia, odroczenia lub </w:t>
      </w:r>
      <w:proofErr w:type="spellStart"/>
      <w:r w:rsidRPr="00676BAF">
        <w:t>zamknięcia</w:t>
      </w:r>
      <w:proofErr w:type="spellEnd"/>
      <w:r w:rsidRPr="00676BAF">
        <w:t xml:space="preserve"> dyskusji</w:t>
      </w:r>
      <w:r>
        <w:t>;</w:t>
      </w:r>
    </w:p>
    <w:p w:rsidR="00F34383" w:rsidRPr="00676BAF" w:rsidRDefault="00F34383" w:rsidP="00F34383">
      <w:pPr>
        <w:numPr>
          <w:ilvl w:val="1"/>
          <w:numId w:val="20"/>
        </w:numPr>
        <w:jc w:val="both"/>
      </w:pPr>
      <w:r w:rsidRPr="00676BAF">
        <w:t>sposobu prowadzenia obrad lub głosowania</w:t>
      </w:r>
      <w:r>
        <w:t>;</w:t>
      </w:r>
    </w:p>
    <w:p w:rsidR="00F34383" w:rsidRPr="00676BAF" w:rsidRDefault="00F34383" w:rsidP="00F34383">
      <w:pPr>
        <w:numPr>
          <w:ilvl w:val="1"/>
          <w:numId w:val="20"/>
        </w:numPr>
        <w:jc w:val="both"/>
      </w:pPr>
      <w:r w:rsidRPr="00676BAF">
        <w:t>powołania komisji lub odesłania sprawy do komisji</w:t>
      </w:r>
      <w:r>
        <w:t>;</w:t>
      </w:r>
    </w:p>
    <w:p w:rsidR="00F34383" w:rsidRPr="00676BAF" w:rsidRDefault="00F34383" w:rsidP="00F34383">
      <w:pPr>
        <w:numPr>
          <w:ilvl w:val="1"/>
          <w:numId w:val="20"/>
        </w:numPr>
        <w:jc w:val="both"/>
      </w:pPr>
      <w:r w:rsidRPr="00676BAF">
        <w:t xml:space="preserve">zmiany </w:t>
      </w:r>
      <w:proofErr w:type="spellStart"/>
      <w:r w:rsidRPr="00676BAF">
        <w:t>kolejności</w:t>
      </w:r>
      <w:proofErr w:type="spellEnd"/>
      <w:r w:rsidRPr="00676BAF">
        <w:t xml:space="preserve"> </w:t>
      </w:r>
      <w:proofErr w:type="spellStart"/>
      <w:r w:rsidRPr="00676BAF">
        <w:t>porządku</w:t>
      </w:r>
      <w:proofErr w:type="spellEnd"/>
      <w:r w:rsidRPr="00676BAF">
        <w:t xml:space="preserve"> obrad</w:t>
      </w:r>
      <w:r>
        <w:t>;</w:t>
      </w:r>
    </w:p>
    <w:p w:rsidR="00F34383" w:rsidRPr="00676BAF" w:rsidRDefault="00F34383" w:rsidP="00F34383">
      <w:pPr>
        <w:numPr>
          <w:ilvl w:val="1"/>
          <w:numId w:val="20"/>
        </w:numPr>
        <w:jc w:val="both"/>
      </w:pPr>
      <w:proofErr w:type="spellStart"/>
      <w:r w:rsidRPr="00676BAF">
        <w:t>wyłącznie</w:t>
      </w:r>
      <w:proofErr w:type="spellEnd"/>
      <w:r w:rsidRPr="00676BAF">
        <w:t xml:space="preserve"> formalnego sposobu załatwiania sprawy </w:t>
      </w:r>
      <w:proofErr w:type="spellStart"/>
      <w:r w:rsidRPr="00676BAF">
        <w:t>będącej</w:t>
      </w:r>
      <w:proofErr w:type="spellEnd"/>
      <w:r w:rsidRPr="00676BAF">
        <w:t xml:space="preserve"> przedmiotem obrad</w:t>
      </w:r>
      <w:r>
        <w:t>,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Do </w:t>
      </w:r>
      <w:proofErr w:type="spellStart"/>
      <w:r w:rsidRPr="00676BAF">
        <w:t>wniosków</w:t>
      </w:r>
      <w:proofErr w:type="spellEnd"/>
      <w:r w:rsidRPr="00676BAF">
        <w:t xml:space="preserve"> nagłych zalicza </w:t>
      </w:r>
      <w:proofErr w:type="spellStart"/>
      <w:r w:rsidRPr="00676BAF">
        <w:t>sie</w:t>
      </w:r>
      <w:proofErr w:type="spellEnd"/>
      <w:r w:rsidRPr="00676BAF">
        <w:t xml:space="preserve">̨ </w:t>
      </w:r>
      <w:r>
        <w:t xml:space="preserve">w szczególności </w:t>
      </w:r>
      <w:r w:rsidRPr="00676BAF">
        <w:t xml:space="preserve">wnioski </w:t>
      </w:r>
      <w:proofErr w:type="spellStart"/>
      <w:r w:rsidRPr="00676BAF">
        <w:t>dotyczące</w:t>
      </w:r>
      <w:proofErr w:type="spellEnd"/>
      <w:r w:rsidRPr="00676BAF">
        <w:t xml:space="preserve">: </w:t>
      </w:r>
    </w:p>
    <w:p w:rsidR="00F34383" w:rsidRPr="00676BAF" w:rsidRDefault="00F34383" w:rsidP="00F34383">
      <w:pPr>
        <w:numPr>
          <w:ilvl w:val="1"/>
          <w:numId w:val="21"/>
        </w:numPr>
        <w:jc w:val="both"/>
      </w:pPr>
      <w:r w:rsidRPr="00676BAF">
        <w:t xml:space="preserve">sprzeciwu od </w:t>
      </w:r>
      <w:proofErr w:type="spellStart"/>
      <w:r w:rsidRPr="00676BAF">
        <w:t>rozstrzygnięcia</w:t>
      </w:r>
      <w:proofErr w:type="spellEnd"/>
      <w:r w:rsidRPr="00676BAF">
        <w:t xml:space="preserve"> </w:t>
      </w:r>
      <w:proofErr w:type="spellStart"/>
      <w:r w:rsidRPr="00676BAF">
        <w:t>przewodniczącego</w:t>
      </w:r>
      <w:proofErr w:type="spellEnd"/>
      <w:r w:rsidRPr="00676BAF">
        <w:t xml:space="preserve"> zgromadzenia</w:t>
      </w:r>
      <w:r>
        <w:t>;</w:t>
      </w:r>
    </w:p>
    <w:p w:rsidR="00F34383" w:rsidRPr="00676BAF" w:rsidRDefault="00F34383" w:rsidP="00F34383">
      <w:pPr>
        <w:numPr>
          <w:ilvl w:val="1"/>
          <w:numId w:val="21"/>
        </w:numPr>
        <w:jc w:val="both"/>
      </w:pPr>
      <w:r w:rsidRPr="00676BAF">
        <w:t xml:space="preserve">składu osobowego prezydium lub komisji w </w:t>
      </w:r>
      <w:proofErr w:type="spellStart"/>
      <w:r w:rsidRPr="00676BAF">
        <w:t>związku</w:t>
      </w:r>
      <w:proofErr w:type="spellEnd"/>
      <w:r w:rsidRPr="00676BAF">
        <w:t xml:space="preserve"> z tokiem ich prac</w:t>
      </w:r>
      <w:r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lastRenderedPageBreak/>
        <w:t xml:space="preserve">Dyskusja nad wnioskiem formalnym i nagłym powinna </w:t>
      </w:r>
      <w:proofErr w:type="spellStart"/>
      <w:r w:rsidRPr="00676BAF">
        <w:t>byc</w:t>
      </w:r>
      <w:proofErr w:type="spellEnd"/>
      <w:r w:rsidRPr="00676BAF">
        <w:t xml:space="preserve">́ otwarta </w:t>
      </w:r>
      <w:proofErr w:type="spellStart"/>
      <w:r w:rsidRPr="00676BAF">
        <w:t>bezpośrednio</w:t>
      </w:r>
      <w:proofErr w:type="spellEnd"/>
      <w:r w:rsidRPr="00676BAF">
        <w:t xml:space="preserve"> po jego zgłoszeniu</w:t>
      </w:r>
      <w:r>
        <w:t>, o czym decyduje prezydium.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W dyskusji nad wnioskiem formalnym i nagłym </w:t>
      </w:r>
      <w:proofErr w:type="spellStart"/>
      <w:r w:rsidRPr="00676BAF">
        <w:t>moga</w:t>
      </w:r>
      <w:proofErr w:type="spellEnd"/>
      <w:r w:rsidRPr="00676BAF">
        <w:t xml:space="preserve">̨ </w:t>
      </w:r>
      <w:proofErr w:type="spellStart"/>
      <w:r w:rsidRPr="00676BAF">
        <w:t>zabrac</w:t>
      </w:r>
      <w:proofErr w:type="spellEnd"/>
      <w:r w:rsidRPr="00676BAF">
        <w:t xml:space="preserve">́ głos tylko osoby </w:t>
      </w:r>
      <w:proofErr w:type="spellStart"/>
      <w:r w:rsidRPr="00676BAF">
        <w:t>biorące</w:t>
      </w:r>
      <w:proofErr w:type="spellEnd"/>
      <w:r w:rsidRPr="00676BAF">
        <w:t xml:space="preserve"> udział w obradach, z </w:t>
      </w:r>
      <w:proofErr w:type="spellStart"/>
      <w:r w:rsidRPr="00676BAF">
        <w:t>których</w:t>
      </w:r>
      <w:proofErr w:type="spellEnd"/>
      <w:r w:rsidRPr="00676BAF">
        <w:t xml:space="preserve"> jedna wypowiada </w:t>
      </w:r>
      <w:proofErr w:type="spellStart"/>
      <w:r w:rsidRPr="00676BAF">
        <w:t>sie</w:t>
      </w:r>
      <w:proofErr w:type="spellEnd"/>
      <w:r w:rsidRPr="00676BAF">
        <w:t xml:space="preserve">̨ za wnioskiem, a druga przeciw, chyba </w:t>
      </w:r>
      <w:proofErr w:type="spellStart"/>
      <w:r w:rsidRPr="00676BAF">
        <w:t>że</w:t>
      </w:r>
      <w:proofErr w:type="spellEnd"/>
      <w:r w:rsidRPr="00676BAF">
        <w:t xml:space="preserve"> zgromadzenie aplikantów postanowi inaczej.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Bezpośrednio</w:t>
      </w:r>
      <w:proofErr w:type="spellEnd"/>
      <w:r w:rsidRPr="00676BAF">
        <w:t xml:space="preserve"> po dyskusji </w:t>
      </w:r>
      <w:proofErr w:type="spellStart"/>
      <w:r w:rsidRPr="00676BAF">
        <w:t>przewodniczący</w:t>
      </w:r>
      <w:proofErr w:type="spellEnd"/>
      <w:r w:rsidRPr="00676BAF">
        <w:t xml:space="preserve"> zgromadzenia poddaje wniosek pod głosowanie.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>
        <w:t xml:space="preserve">Osoba </w:t>
      </w:r>
      <w:proofErr w:type="spellStart"/>
      <w:r>
        <w:t>b</w:t>
      </w:r>
      <w:r w:rsidRPr="00676BAF">
        <w:t>iorąc</w:t>
      </w:r>
      <w:r>
        <w:t>a</w:t>
      </w:r>
      <w:proofErr w:type="spellEnd"/>
      <w:r w:rsidRPr="00676BAF">
        <w:t xml:space="preserve"> udział w obradach, </w:t>
      </w:r>
      <w:proofErr w:type="spellStart"/>
      <w:r w:rsidRPr="00676BAF">
        <w:t>któr</w:t>
      </w:r>
      <w:r>
        <w:t>a</w:t>
      </w:r>
      <w:proofErr w:type="spellEnd"/>
      <w:r w:rsidRPr="00676BAF">
        <w:t xml:space="preserve"> zamierza </w:t>
      </w:r>
      <w:proofErr w:type="spellStart"/>
      <w:r w:rsidRPr="00676BAF">
        <w:t>zabrac</w:t>
      </w:r>
      <w:proofErr w:type="spellEnd"/>
      <w:r w:rsidRPr="00676BAF">
        <w:t>́ głos w dyskusji, powin</w:t>
      </w:r>
      <w:r>
        <w:t>na</w:t>
      </w:r>
      <w:r w:rsidRPr="00676BAF">
        <w:t xml:space="preserve"> </w:t>
      </w:r>
      <w:proofErr w:type="spellStart"/>
      <w:r w:rsidRPr="00676BAF">
        <w:t>zgłosic</w:t>
      </w:r>
      <w:proofErr w:type="spellEnd"/>
      <w:r w:rsidRPr="00676BAF">
        <w:t xml:space="preserve">́ na </w:t>
      </w:r>
      <w:r>
        <w:t>do prezydium</w:t>
      </w:r>
      <w:r w:rsidRPr="00676BAF">
        <w:t xml:space="preserve"> swoje </w:t>
      </w:r>
      <w:proofErr w:type="spellStart"/>
      <w:r w:rsidRPr="00676BAF">
        <w:t>imie</w:t>
      </w:r>
      <w:proofErr w:type="spellEnd"/>
      <w:r w:rsidRPr="00676BAF">
        <w:t xml:space="preserve">̨ i nazwisko, a ewentualnie </w:t>
      </w:r>
      <w:proofErr w:type="spellStart"/>
      <w:r w:rsidRPr="00676BAF">
        <w:t>także</w:t>
      </w:r>
      <w:proofErr w:type="spellEnd"/>
      <w:r w:rsidRPr="00676BAF">
        <w:t xml:space="preserve"> pełnioną funkcję oraz rok aplikacji, którego jest członkiem.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Przewodniczący zgromadzenia otwiera dyskusję i kieruje </w:t>
      </w:r>
      <w:proofErr w:type="spellStart"/>
      <w:r w:rsidRPr="00676BAF">
        <w:t>nia</w:t>
      </w:r>
      <w:proofErr w:type="spellEnd"/>
      <w:r w:rsidRPr="00676BAF">
        <w:t xml:space="preserve">̨, </w:t>
      </w:r>
      <w:proofErr w:type="spellStart"/>
      <w:r w:rsidRPr="00676BAF">
        <w:t>zachowując</w:t>
      </w:r>
      <w:proofErr w:type="spellEnd"/>
      <w:r w:rsidRPr="00676BAF">
        <w:t xml:space="preserve"> </w:t>
      </w:r>
      <w:proofErr w:type="spellStart"/>
      <w:r w:rsidRPr="00676BAF">
        <w:t>kolejnośc</w:t>
      </w:r>
      <w:proofErr w:type="spellEnd"/>
      <w:r w:rsidRPr="00676BAF">
        <w:t xml:space="preserve">́ </w:t>
      </w:r>
      <w:proofErr w:type="spellStart"/>
      <w:r w:rsidRPr="00676BAF">
        <w:t>zgłoszen</w:t>
      </w:r>
      <w:proofErr w:type="spellEnd"/>
      <w:r w:rsidRPr="00676BAF">
        <w:t>́ w udzielaniu głosu.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>
        <w:t>Niezwłocznie</w:t>
      </w:r>
      <w:r w:rsidRPr="00676BAF">
        <w:t xml:space="preserve"> udziela </w:t>
      </w:r>
      <w:proofErr w:type="spellStart"/>
      <w:r w:rsidRPr="00676BAF">
        <w:t>sie</w:t>
      </w:r>
      <w:proofErr w:type="spellEnd"/>
      <w:r w:rsidRPr="00676BAF">
        <w:t>̨ głosu:</w:t>
      </w:r>
    </w:p>
    <w:p w:rsidR="00F34383" w:rsidRPr="00676BAF" w:rsidRDefault="00F34383" w:rsidP="00F34383">
      <w:pPr>
        <w:numPr>
          <w:ilvl w:val="1"/>
          <w:numId w:val="22"/>
        </w:numPr>
        <w:jc w:val="both"/>
      </w:pPr>
      <w:r>
        <w:t>osobom wymienionym w art. 6 pkt 1 i 2;</w:t>
      </w:r>
    </w:p>
    <w:p w:rsidR="00F34383" w:rsidRPr="00676BAF" w:rsidRDefault="00F34383" w:rsidP="00F34383">
      <w:pPr>
        <w:numPr>
          <w:ilvl w:val="1"/>
          <w:numId w:val="22"/>
        </w:numPr>
        <w:jc w:val="both"/>
      </w:pPr>
      <w:r>
        <w:t>P</w:t>
      </w:r>
      <w:r w:rsidRPr="00676BAF">
        <w:t xml:space="preserve">rzewodniczącemu </w:t>
      </w:r>
      <w:r>
        <w:t xml:space="preserve">oraz Członkom </w:t>
      </w:r>
      <w:r w:rsidRPr="00676BAF">
        <w:t>Rady Aplikanckiej</w:t>
      </w:r>
      <w:r w:rsidRPr="00676BAF" w:rsidDel="00E033B1">
        <w:t xml:space="preserve"> </w:t>
      </w:r>
      <w:r w:rsidRPr="00676BAF"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Zgłoszony do dyskusji </w:t>
      </w:r>
      <w:proofErr w:type="spellStart"/>
      <w:r w:rsidRPr="00676BAF">
        <w:t>może</w:t>
      </w:r>
      <w:proofErr w:type="spellEnd"/>
      <w:r w:rsidRPr="00676BAF">
        <w:t xml:space="preserve"> </w:t>
      </w:r>
      <w:proofErr w:type="spellStart"/>
      <w:r w:rsidRPr="00676BAF">
        <w:t>złożyc</w:t>
      </w:r>
      <w:proofErr w:type="spellEnd"/>
      <w:r w:rsidRPr="00676BAF">
        <w:t xml:space="preserve">́ swą wypowiedź na </w:t>
      </w:r>
      <w:proofErr w:type="spellStart"/>
      <w:r w:rsidRPr="00676BAF">
        <w:t>piśmie</w:t>
      </w:r>
      <w:proofErr w:type="spellEnd"/>
      <w:r w:rsidRPr="00676BAF">
        <w:t xml:space="preserve"> lub na </w:t>
      </w:r>
      <w:proofErr w:type="spellStart"/>
      <w:r w:rsidRPr="00676BAF">
        <w:t>nośniku</w:t>
      </w:r>
      <w:proofErr w:type="spellEnd"/>
      <w:r w:rsidRPr="00676BAF">
        <w:t xml:space="preserve"> elektronicznym do protokołu obrad.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Przewodniczący</w:t>
      </w:r>
      <w:proofErr w:type="spellEnd"/>
      <w:r w:rsidRPr="00676BAF">
        <w:t xml:space="preserve"> zgromadzenia zamyka dyskusję po wyczerpaniu listy </w:t>
      </w:r>
      <w:proofErr w:type="spellStart"/>
      <w:r w:rsidRPr="00676BAF">
        <w:t>osób</w:t>
      </w:r>
      <w:proofErr w:type="spellEnd"/>
      <w:r w:rsidRPr="00676BAF">
        <w:t xml:space="preserve"> zapisanych do głosu albo po </w:t>
      </w:r>
      <w:proofErr w:type="spellStart"/>
      <w:r w:rsidRPr="00676BAF">
        <w:t>podjęciu</w:t>
      </w:r>
      <w:proofErr w:type="spellEnd"/>
      <w:r w:rsidRPr="00676BAF">
        <w:t xml:space="preserve"> uchwały o </w:t>
      </w:r>
      <w:proofErr w:type="spellStart"/>
      <w:r w:rsidRPr="00676BAF">
        <w:t>zamknięciu</w:t>
      </w:r>
      <w:proofErr w:type="spellEnd"/>
      <w:r w:rsidRPr="00676BAF">
        <w:t xml:space="preserve"> dyskusji.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Przewodniczący</w:t>
      </w:r>
      <w:proofErr w:type="spellEnd"/>
      <w:r w:rsidRPr="00676BAF">
        <w:t xml:space="preserve"> zgromadzenia poddaje pod głosowanie wnioski i projekty uchwał </w:t>
      </w:r>
      <w:proofErr w:type="spellStart"/>
      <w:r w:rsidRPr="00676BAF">
        <w:t>będące</w:t>
      </w:r>
      <w:proofErr w:type="spellEnd"/>
      <w:r w:rsidRPr="00676BAF">
        <w:t xml:space="preserve"> przedmiotem obrad.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Głosowanie jest jawne, z </w:t>
      </w:r>
      <w:proofErr w:type="spellStart"/>
      <w:r w:rsidRPr="00676BAF">
        <w:t>wyjątkiem</w:t>
      </w:r>
      <w:proofErr w:type="spellEnd"/>
      <w:r w:rsidRPr="00676BAF">
        <w:t xml:space="preserve"> głosowania w sprawach personalnych oraz w </w:t>
      </w:r>
      <w:proofErr w:type="spellStart"/>
      <w:r w:rsidRPr="00676BAF">
        <w:t>każdej</w:t>
      </w:r>
      <w:proofErr w:type="spellEnd"/>
      <w:r w:rsidRPr="00676BAF">
        <w:t xml:space="preserve"> innej sprawie, gdy zgromadzenie aplikantów postanowi o przeprowadzeniu głosowania tajnego. </w:t>
      </w:r>
      <w:r w:rsidRPr="00C6711E">
        <w:t>Przewodniczący zgromadzenia może zarządzić głosowanie jawne w kolejności odwróconej.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Zgromadzenie aplikantów </w:t>
      </w:r>
      <w:proofErr w:type="spellStart"/>
      <w:r w:rsidRPr="00676BAF">
        <w:t>może</w:t>
      </w:r>
      <w:proofErr w:type="spellEnd"/>
      <w:r w:rsidRPr="00676BAF">
        <w:t xml:space="preserve"> </w:t>
      </w:r>
      <w:proofErr w:type="spellStart"/>
      <w:r w:rsidRPr="00676BAF">
        <w:t>podejmowac</w:t>
      </w:r>
      <w:proofErr w:type="spellEnd"/>
      <w:r w:rsidRPr="00676BAF">
        <w:t xml:space="preserve">́ uchwały w </w:t>
      </w:r>
      <w:proofErr w:type="spellStart"/>
      <w:r w:rsidRPr="00676BAF">
        <w:t>obecności</w:t>
      </w:r>
      <w:proofErr w:type="spellEnd"/>
      <w:r w:rsidRPr="00676BAF">
        <w:t xml:space="preserve"> co najmniej 1/4 </w:t>
      </w:r>
      <w:r>
        <w:t>ogólnej liczby aplikantów Wielkopolskiej Izby Adwokackiej</w:t>
      </w:r>
      <w:r w:rsidRPr="00676BAF">
        <w:t xml:space="preserve">. </w:t>
      </w:r>
      <w:proofErr w:type="spellStart"/>
      <w:r w:rsidRPr="00676BAF">
        <w:t>Liczbe</w:t>
      </w:r>
      <w:proofErr w:type="spellEnd"/>
      <w:r w:rsidRPr="00676BAF">
        <w:t xml:space="preserve">̨ tych </w:t>
      </w:r>
      <w:proofErr w:type="spellStart"/>
      <w:r w:rsidRPr="00676BAF">
        <w:t>osób</w:t>
      </w:r>
      <w:proofErr w:type="spellEnd"/>
      <w:r w:rsidRPr="00676BAF">
        <w:t xml:space="preserve"> ustala </w:t>
      </w:r>
      <w:proofErr w:type="spellStart"/>
      <w:r w:rsidRPr="00676BAF">
        <w:t>sie</w:t>
      </w:r>
      <w:proofErr w:type="spellEnd"/>
      <w:r w:rsidRPr="00676BAF">
        <w:t xml:space="preserve">̨ na podstawie listy </w:t>
      </w:r>
      <w:proofErr w:type="spellStart"/>
      <w:r w:rsidRPr="00676BAF">
        <w:t>obecności</w:t>
      </w:r>
      <w:proofErr w:type="spellEnd"/>
      <w:r>
        <w:t xml:space="preserve"> otrzymanej z Sekretariatu Okręgowej Rady Adwokackiej w dniu zgromadzenia</w:t>
      </w:r>
      <w:r w:rsidRPr="00676BAF"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Uchwały </w:t>
      </w:r>
      <w:proofErr w:type="spellStart"/>
      <w:r w:rsidRPr="00676BAF">
        <w:t>zapadaja</w:t>
      </w:r>
      <w:proofErr w:type="spellEnd"/>
      <w:r w:rsidRPr="00676BAF">
        <w:t xml:space="preserve">̨ zwykłą </w:t>
      </w:r>
      <w:proofErr w:type="spellStart"/>
      <w:r w:rsidRPr="00676BAF">
        <w:t>większościa</w:t>
      </w:r>
      <w:proofErr w:type="spellEnd"/>
      <w:r w:rsidRPr="00676BAF">
        <w:t xml:space="preserve">̨ </w:t>
      </w:r>
      <w:proofErr w:type="spellStart"/>
      <w:r w:rsidRPr="00676BAF">
        <w:t>głosów</w:t>
      </w:r>
      <w:proofErr w:type="spellEnd"/>
      <w:r w:rsidRPr="00676BAF">
        <w:t>.</w:t>
      </w:r>
      <w:r>
        <w:t xml:space="preserve"> Uchwały podlegają publikacji na zasadach określonych w § 8 ust. 10 Regulaminu.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Zgromadzenie aplikantów dokonuje wyboru </w:t>
      </w:r>
      <w:r>
        <w:t>osób na stanowiska</w:t>
      </w:r>
      <w:r w:rsidRPr="00676BAF">
        <w:t xml:space="preserve"> wskazane w § 2 pkt </w:t>
      </w:r>
      <w:r>
        <w:t>1 oraz pkt 2 lit. b</w:t>
      </w:r>
      <w:r w:rsidRPr="00676BAF">
        <w:t xml:space="preserve"> Regulaminu.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>Wybory na stanowiska</w:t>
      </w:r>
      <w:r>
        <w:t>, o których mowa w art. 48</w:t>
      </w:r>
      <w:r w:rsidRPr="00676BAF">
        <w:t xml:space="preserve">, </w:t>
      </w:r>
      <w:proofErr w:type="spellStart"/>
      <w:r w:rsidRPr="00676BAF">
        <w:t>odbywaja</w:t>
      </w:r>
      <w:proofErr w:type="spellEnd"/>
      <w:r w:rsidRPr="00676BAF">
        <w:t xml:space="preserve">̨ </w:t>
      </w:r>
      <w:proofErr w:type="spellStart"/>
      <w:r w:rsidRPr="00676BAF">
        <w:t>sie</w:t>
      </w:r>
      <w:proofErr w:type="spellEnd"/>
      <w:r w:rsidRPr="00676BAF">
        <w:t xml:space="preserve">̨ w głosowaniu tajnym, przy nieograniczonej liczbie </w:t>
      </w:r>
      <w:proofErr w:type="spellStart"/>
      <w:r w:rsidRPr="00676BAF">
        <w:t>kandydatów</w:t>
      </w:r>
      <w:proofErr w:type="spellEnd"/>
      <w:r w:rsidRPr="00676BAF">
        <w:t xml:space="preserve">, w </w:t>
      </w:r>
      <w:proofErr w:type="spellStart"/>
      <w:r w:rsidRPr="00676BAF">
        <w:t>obecności</w:t>
      </w:r>
      <w:proofErr w:type="spellEnd"/>
      <w:r w:rsidRPr="00676BAF">
        <w:t xml:space="preserve"> co najmniej 1/4 </w:t>
      </w:r>
      <w:r>
        <w:t>ogólnej liczby aplikantów Wielkopolskiej Izby Adwokackiej</w:t>
      </w:r>
      <w:r w:rsidRPr="00676BAF">
        <w:t xml:space="preserve">. </w:t>
      </w:r>
      <w:r>
        <w:t>Postanowienie art. 46 zdanie drugie stosuje się.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lastRenderedPageBreak/>
        <w:t xml:space="preserve">Bierne prawo wyborcze w zakresie opisanym w </w:t>
      </w:r>
      <w:r>
        <w:t>ar</w:t>
      </w:r>
      <w:r w:rsidRPr="00676BAF">
        <w:t xml:space="preserve">t. 48 przysługuje </w:t>
      </w:r>
      <w:proofErr w:type="spellStart"/>
      <w:r w:rsidRPr="00676BAF">
        <w:t>każdemu</w:t>
      </w:r>
      <w:proofErr w:type="spellEnd"/>
      <w:r w:rsidRPr="00676BAF">
        <w:t xml:space="preserve"> aplikantowi adwokackiemu I, II i III roku Wielkopolskiej Izby Adwokackiej</w:t>
      </w:r>
      <w:r>
        <w:t>,</w:t>
      </w:r>
      <w:r w:rsidRPr="00676BAF">
        <w:t xml:space="preserve"> niepozbawionemu tego prawa. </w:t>
      </w:r>
      <w:proofErr w:type="spellStart"/>
      <w:r w:rsidRPr="00676BAF">
        <w:t>Nieobecnośc</w:t>
      </w:r>
      <w:proofErr w:type="spellEnd"/>
      <w:r w:rsidRPr="00676BAF">
        <w:t xml:space="preserve">́ podczas obrad zgromadzenia aplikantów nie pozbawia biernego prawa wyborczego osoby, </w:t>
      </w:r>
      <w:proofErr w:type="spellStart"/>
      <w:r w:rsidRPr="00676BAF">
        <w:t>której</w:t>
      </w:r>
      <w:proofErr w:type="spellEnd"/>
      <w:r w:rsidRPr="00676BAF">
        <w:t xml:space="preserve"> pisemna zgoda na kandydowanie została </w:t>
      </w:r>
      <w:proofErr w:type="spellStart"/>
      <w:r w:rsidRPr="00676BAF">
        <w:t>złożona</w:t>
      </w:r>
      <w:proofErr w:type="spellEnd"/>
      <w:r w:rsidRPr="00676BAF">
        <w:t xml:space="preserve"> prezydium zgromadzenia aplikantów lub Radzie Aplikanckiej w przypadku </w:t>
      </w:r>
      <w:proofErr w:type="spellStart"/>
      <w:r w:rsidRPr="00676BAF">
        <w:t>określonym</w:t>
      </w:r>
      <w:proofErr w:type="spellEnd"/>
      <w:r w:rsidRPr="00676BAF">
        <w:t xml:space="preserve"> w ust. </w:t>
      </w:r>
      <w:r>
        <w:t xml:space="preserve">art. 53 </w:t>
      </w:r>
      <w:r w:rsidRPr="00676BAF">
        <w:t xml:space="preserve">pkt </w:t>
      </w:r>
      <w:r>
        <w:t>2</w:t>
      </w:r>
      <w:r w:rsidRPr="00676BAF">
        <w:t xml:space="preserve"> przed </w:t>
      </w:r>
      <w:proofErr w:type="spellStart"/>
      <w:r w:rsidRPr="00676BAF">
        <w:t>zamknięciem</w:t>
      </w:r>
      <w:proofErr w:type="spellEnd"/>
      <w:r w:rsidRPr="00676BAF">
        <w:t xml:space="preserve"> list </w:t>
      </w:r>
      <w:proofErr w:type="spellStart"/>
      <w:r w:rsidRPr="00676BAF">
        <w:t>kandydatów</w:t>
      </w:r>
      <w:proofErr w:type="spellEnd"/>
      <w:r w:rsidRPr="00676BAF">
        <w:t xml:space="preserve">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Kandydaci na stanowiska w samorządzie aplikanckim opisane w § 2 pkt a i c Regulaminu, nie </w:t>
      </w:r>
      <w:proofErr w:type="spellStart"/>
      <w:r w:rsidRPr="00676BAF">
        <w:t>moga</w:t>
      </w:r>
      <w:proofErr w:type="spellEnd"/>
      <w:r w:rsidRPr="00676BAF">
        <w:t xml:space="preserve">̨ </w:t>
      </w:r>
      <w:proofErr w:type="spellStart"/>
      <w:r w:rsidRPr="00676BAF">
        <w:t>byc</w:t>
      </w:r>
      <w:proofErr w:type="spellEnd"/>
      <w:r w:rsidRPr="00676BAF">
        <w:t xml:space="preserve">́ członkami komisji wyborczej i komisji skrutacyjnej.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Kandydatów</w:t>
      </w:r>
      <w:proofErr w:type="spellEnd"/>
      <w:r w:rsidRPr="00676BAF">
        <w:t xml:space="preserve"> zgłasza </w:t>
      </w:r>
      <w:proofErr w:type="spellStart"/>
      <w:r w:rsidRPr="00676BAF">
        <w:t>sie</w:t>
      </w:r>
      <w:proofErr w:type="spellEnd"/>
      <w:r w:rsidRPr="00676BAF">
        <w:t xml:space="preserve">̨ oddzielnie na </w:t>
      </w:r>
      <w:proofErr w:type="spellStart"/>
      <w:r w:rsidRPr="00676BAF">
        <w:t>każde</w:t>
      </w:r>
      <w:proofErr w:type="spellEnd"/>
      <w:r w:rsidRPr="00676BAF">
        <w:t xml:space="preserve"> stanowisko.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Kandydatury zgłaszane </w:t>
      </w:r>
      <w:proofErr w:type="spellStart"/>
      <w:r w:rsidRPr="00676BAF">
        <w:t>sa</w:t>
      </w:r>
      <w:proofErr w:type="spellEnd"/>
      <w:r w:rsidRPr="00676BAF">
        <w:t>̨:</w:t>
      </w:r>
    </w:p>
    <w:p w:rsidR="00F34383" w:rsidRPr="00676BAF" w:rsidRDefault="00F34383" w:rsidP="00F34383">
      <w:pPr>
        <w:numPr>
          <w:ilvl w:val="1"/>
          <w:numId w:val="23"/>
        </w:numPr>
        <w:jc w:val="both"/>
      </w:pPr>
      <w:r>
        <w:t>P</w:t>
      </w:r>
      <w:r w:rsidRPr="00676BAF">
        <w:t xml:space="preserve">rzewodniczącemu Rady Aplikanckiej na </w:t>
      </w:r>
      <w:proofErr w:type="spellStart"/>
      <w:r w:rsidRPr="00676BAF">
        <w:t>piśmie</w:t>
      </w:r>
      <w:proofErr w:type="spellEnd"/>
      <w:r w:rsidRPr="00676BAF">
        <w:t xml:space="preserve"> wraz z </w:t>
      </w:r>
      <w:proofErr w:type="spellStart"/>
      <w:r w:rsidRPr="00676BAF">
        <w:t>oświadczeniem</w:t>
      </w:r>
      <w:proofErr w:type="spellEnd"/>
      <w:r w:rsidRPr="00676BAF">
        <w:t xml:space="preserve"> kandydata na </w:t>
      </w:r>
      <w:proofErr w:type="spellStart"/>
      <w:r w:rsidRPr="00676BAF">
        <w:t>piśmie</w:t>
      </w:r>
      <w:proofErr w:type="spellEnd"/>
      <w:r w:rsidRPr="00676BAF">
        <w:t xml:space="preserve">, </w:t>
      </w:r>
      <w:proofErr w:type="spellStart"/>
      <w:r w:rsidRPr="00676BAF">
        <w:t>że</w:t>
      </w:r>
      <w:proofErr w:type="spellEnd"/>
      <w:r w:rsidRPr="00676BAF">
        <w:t xml:space="preserve"> przyjmuje </w:t>
      </w:r>
      <w:proofErr w:type="spellStart"/>
      <w:r w:rsidRPr="00676BAF">
        <w:t>kandydature</w:t>
      </w:r>
      <w:proofErr w:type="spellEnd"/>
      <w:r w:rsidRPr="00676BAF">
        <w:t xml:space="preserve">̨ – w terminie nie </w:t>
      </w:r>
      <w:proofErr w:type="spellStart"/>
      <w:r w:rsidRPr="00676BAF">
        <w:t>wcześniej</w:t>
      </w:r>
      <w:proofErr w:type="spellEnd"/>
      <w:r w:rsidRPr="00676BAF">
        <w:t xml:space="preserve"> </w:t>
      </w:r>
      <w:proofErr w:type="spellStart"/>
      <w:r w:rsidRPr="00676BAF">
        <w:t>niz</w:t>
      </w:r>
      <w:proofErr w:type="spellEnd"/>
      <w:r w:rsidRPr="00676BAF">
        <w:t xml:space="preserve">̇ 14 dni przed dniem </w:t>
      </w:r>
      <w:proofErr w:type="spellStart"/>
      <w:r w:rsidRPr="00676BAF">
        <w:t>rozpoczęcia</w:t>
      </w:r>
      <w:proofErr w:type="spellEnd"/>
      <w:r w:rsidRPr="00676BAF">
        <w:t xml:space="preserve"> zgromadzenia aplikantów i nie </w:t>
      </w:r>
      <w:proofErr w:type="spellStart"/>
      <w:r w:rsidRPr="00676BAF">
        <w:t>później</w:t>
      </w:r>
      <w:proofErr w:type="spellEnd"/>
      <w:r w:rsidRPr="00676BAF">
        <w:t xml:space="preserve"> </w:t>
      </w:r>
      <w:proofErr w:type="spellStart"/>
      <w:r w:rsidRPr="00676BAF">
        <w:t>niz</w:t>
      </w:r>
      <w:proofErr w:type="spellEnd"/>
      <w:r w:rsidRPr="00676BAF">
        <w:t>̇ do dnia poprzedzającego dzień zgromadzenia aplikantów</w:t>
      </w:r>
      <w:r>
        <w:t>;</w:t>
      </w:r>
    </w:p>
    <w:p w:rsidR="00F34383" w:rsidRPr="00676BAF" w:rsidRDefault="00F34383" w:rsidP="00F34383">
      <w:pPr>
        <w:numPr>
          <w:ilvl w:val="1"/>
          <w:numId w:val="23"/>
        </w:numPr>
        <w:jc w:val="both"/>
      </w:pPr>
      <w:r w:rsidRPr="00676BAF">
        <w:t xml:space="preserve">na </w:t>
      </w:r>
      <w:proofErr w:type="spellStart"/>
      <w:r w:rsidRPr="00676BAF">
        <w:t>piśmie</w:t>
      </w:r>
      <w:proofErr w:type="spellEnd"/>
      <w:r w:rsidRPr="00676BAF">
        <w:t xml:space="preserve"> prezydium zgromadzenia aplikantów, przed </w:t>
      </w:r>
      <w:proofErr w:type="spellStart"/>
      <w:r w:rsidRPr="00676BAF">
        <w:t>zamknięciem</w:t>
      </w:r>
      <w:proofErr w:type="spellEnd"/>
      <w:r w:rsidRPr="00676BAF">
        <w:t xml:space="preserve"> przyjmowania </w:t>
      </w:r>
      <w:proofErr w:type="spellStart"/>
      <w:r w:rsidRPr="00676BAF">
        <w:t>zgłoszen</w:t>
      </w:r>
      <w:proofErr w:type="spellEnd"/>
      <w:r w:rsidRPr="00676BAF">
        <w:t xml:space="preserve">́ </w:t>
      </w:r>
      <w:proofErr w:type="spellStart"/>
      <w:r w:rsidRPr="00676BAF">
        <w:t>kandydatów</w:t>
      </w:r>
      <w:proofErr w:type="spellEnd"/>
      <w:r>
        <w:t xml:space="preserve"> w trakcie obrad zgromadzenia aplikantów</w:t>
      </w:r>
      <w:r w:rsidRPr="00676BAF">
        <w:t xml:space="preserve">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Zgłaszający</w:t>
      </w:r>
      <w:proofErr w:type="spellEnd"/>
      <w:r w:rsidRPr="00676BAF">
        <w:t xml:space="preserve"> </w:t>
      </w:r>
      <w:proofErr w:type="spellStart"/>
      <w:r w:rsidRPr="00676BAF">
        <w:t>kandydature</w:t>
      </w:r>
      <w:proofErr w:type="spellEnd"/>
      <w:r w:rsidRPr="00676BAF">
        <w:t>̨ powinien ją</w:t>
      </w:r>
      <w:r>
        <w:t xml:space="preserve"> ustnie zwięźle</w:t>
      </w:r>
      <w:r w:rsidRPr="00676BAF">
        <w:t xml:space="preserve"> </w:t>
      </w:r>
      <w:proofErr w:type="spellStart"/>
      <w:r w:rsidRPr="00676BAF">
        <w:t>uzasadnic</w:t>
      </w:r>
      <w:proofErr w:type="spellEnd"/>
      <w:r w:rsidRPr="00676BAF">
        <w:t xml:space="preserve">́ na </w:t>
      </w:r>
      <w:proofErr w:type="spellStart"/>
      <w:r w:rsidRPr="00676BAF">
        <w:t>żądanie</w:t>
      </w:r>
      <w:proofErr w:type="spellEnd"/>
      <w:r w:rsidRPr="00676BAF">
        <w:t xml:space="preserve"> </w:t>
      </w:r>
      <w:proofErr w:type="spellStart"/>
      <w:r w:rsidRPr="00676BAF">
        <w:t>obradujących</w:t>
      </w:r>
      <w:proofErr w:type="spellEnd"/>
      <w:r w:rsidRPr="00676BAF"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Zgłoszony kandydat zostaje wpisany na stosowną </w:t>
      </w:r>
      <w:proofErr w:type="spellStart"/>
      <w:r w:rsidRPr="00676BAF">
        <w:t>liste</w:t>
      </w:r>
      <w:proofErr w:type="spellEnd"/>
      <w:r w:rsidRPr="00676BAF">
        <w:t xml:space="preserve">̨ po </w:t>
      </w:r>
      <w:proofErr w:type="spellStart"/>
      <w:r w:rsidRPr="00676BAF">
        <w:t>złożeniu</w:t>
      </w:r>
      <w:proofErr w:type="spellEnd"/>
      <w:r w:rsidRPr="00676BAF">
        <w:t xml:space="preserve"> </w:t>
      </w:r>
      <w:proofErr w:type="spellStart"/>
      <w:r w:rsidRPr="00676BAF">
        <w:t>oświadczenia</w:t>
      </w:r>
      <w:proofErr w:type="spellEnd"/>
      <w:r w:rsidRPr="00676BAF">
        <w:t xml:space="preserve"> ustnie do protokołu lub na </w:t>
      </w:r>
      <w:proofErr w:type="spellStart"/>
      <w:r w:rsidRPr="00676BAF">
        <w:t>piśmie</w:t>
      </w:r>
      <w:proofErr w:type="spellEnd"/>
      <w:r w:rsidRPr="00676BAF">
        <w:t xml:space="preserve">, </w:t>
      </w:r>
      <w:proofErr w:type="spellStart"/>
      <w:r w:rsidRPr="00676BAF">
        <w:t>że</w:t>
      </w:r>
      <w:proofErr w:type="spellEnd"/>
      <w:r w:rsidRPr="00676BAF">
        <w:t xml:space="preserve"> przyjmuje </w:t>
      </w:r>
      <w:proofErr w:type="spellStart"/>
      <w:r w:rsidRPr="00676BAF">
        <w:t>kandydature</w:t>
      </w:r>
      <w:proofErr w:type="spellEnd"/>
      <w:r w:rsidRPr="00676BAF">
        <w:t>̨.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Komisja wyborcza bada, czy zgłoszenia dokonały osoby uprawnione oraz czy nie </w:t>
      </w:r>
      <w:proofErr w:type="spellStart"/>
      <w:r w:rsidRPr="00676BAF">
        <w:t>zachodza</w:t>
      </w:r>
      <w:proofErr w:type="spellEnd"/>
      <w:r w:rsidRPr="00676BAF">
        <w:t>̨ przeszkody prawne do wyboru danego kandydata.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Komisja wyborcza </w:t>
      </w:r>
      <w:proofErr w:type="spellStart"/>
      <w:r w:rsidRPr="00676BAF">
        <w:t>sporządza</w:t>
      </w:r>
      <w:proofErr w:type="spellEnd"/>
      <w:r w:rsidRPr="00676BAF">
        <w:t xml:space="preserve"> </w:t>
      </w:r>
      <w:proofErr w:type="spellStart"/>
      <w:r w:rsidRPr="00676BAF">
        <w:t>liste</w:t>
      </w:r>
      <w:proofErr w:type="spellEnd"/>
      <w:r w:rsidRPr="00676BAF">
        <w:t xml:space="preserve">̨ </w:t>
      </w:r>
      <w:proofErr w:type="spellStart"/>
      <w:r w:rsidRPr="00676BAF">
        <w:t>kandydatów</w:t>
      </w:r>
      <w:proofErr w:type="spellEnd"/>
      <w:r w:rsidRPr="00676BAF">
        <w:t xml:space="preserve"> - oddzielnie na stanowisko </w:t>
      </w:r>
      <w:r>
        <w:t>P</w:t>
      </w:r>
      <w:r w:rsidRPr="00676BAF">
        <w:t>rzewodniczącego Rady Aplikanckiej</w:t>
      </w:r>
      <w:r w:rsidRPr="00676BAF" w:rsidDel="00650DC8">
        <w:t xml:space="preserve"> </w:t>
      </w:r>
      <w:r w:rsidRPr="00676BAF">
        <w:t xml:space="preserve">i oddzielnie na stanowiska </w:t>
      </w:r>
      <w:r>
        <w:t>C</w:t>
      </w:r>
      <w:r w:rsidRPr="00676BAF">
        <w:t xml:space="preserve">złonków Rady Aplikanckiej - w </w:t>
      </w:r>
      <w:proofErr w:type="spellStart"/>
      <w:r w:rsidRPr="00676BAF">
        <w:t>porządku</w:t>
      </w:r>
      <w:proofErr w:type="spellEnd"/>
      <w:r w:rsidRPr="00676BAF">
        <w:t xml:space="preserve"> alfabetycznym, </w:t>
      </w:r>
      <w:proofErr w:type="spellStart"/>
      <w:r w:rsidRPr="00676BAF">
        <w:t>która</w:t>
      </w:r>
      <w:proofErr w:type="spellEnd"/>
      <w:r w:rsidRPr="00676BAF">
        <w:t xml:space="preserve">̨ ogłasza </w:t>
      </w:r>
      <w:proofErr w:type="spellStart"/>
      <w:r w:rsidRPr="00676BAF">
        <w:t>obradującym</w:t>
      </w:r>
      <w:proofErr w:type="spellEnd"/>
      <w:r w:rsidRPr="00676BAF">
        <w:t xml:space="preserve"> i przekazuje ją </w:t>
      </w:r>
      <w:proofErr w:type="spellStart"/>
      <w:r w:rsidRPr="00676BAF">
        <w:t>przewodniczącemu</w:t>
      </w:r>
      <w:proofErr w:type="spellEnd"/>
      <w:r>
        <w:t xml:space="preserve"> zgromadzenia</w:t>
      </w:r>
      <w:r w:rsidRPr="00676BAF"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 </w:t>
      </w:r>
      <w:proofErr w:type="spellStart"/>
      <w:r w:rsidRPr="00676BAF">
        <w:t>zastrzeżeniem</w:t>
      </w:r>
      <w:proofErr w:type="spellEnd"/>
      <w:r w:rsidRPr="00676BAF">
        <w:t xml:space="preserve"> </w:t>
      </w:r>
      <w:proofErr w:type="spellStart"/>
      <w:r w:rsidRPr="00676BAF">
        <w:t>postanowien</w:t>
      </w:r>
      <w:proofErr w:type="spellEnd"/>
      <w:r w:rsidRPr="00676BAF">
        <w:t xml:space="preserve">́ </w:t>
      </w:r>
      <w:r>
        <w:t>art</w:t>
      </w:r>
      <w:r w:rsidRPr="00676BAF">
        <w:t xml:space="preserve">. 59, z chwilą przekazania listy </w:t>
      </w:r>
      <w:proofErr w:type="spellStart"/>
      <w:r w:rsidRPr="00676BAF">
        <w:t>przewodniczącemu</w:t>
      </w:r>
      <w:proofErr w:type="spellEnd"/>
      <w:r>
        <w:t>, listę kandydatów</w:t>
      </w:r>
      <w:r w:rsidRPr="00676BAF">
        <w:t xml:space="preserve"> </w:t>
      </w:r>
      <w:proofErr w:type="spellStart"/>
      <w:r w:rsidRPr="00676BAF">
        <w:t>uważa</w:t>
      </w:r>
      <w:proofErr w:type="spellEnd"/>
      <w:r w:rsidRPr="00676BAF">
        <w:t xml:space="preserve"> </w:t>
      </w:r>
      <w:proofErr w:type="spellStart"/>
      <w:r w:rsidRPr="00676BAF">
        <w:t>sie</w:t>
      </w:r>
      <w:proofErr w:type="spellEnd"/>
      <w:r w:rsidRPr="00676BAF">
        <w:t xml:space="preserve">̨ za </w:t>
      </w:r>
      <w:proofErr w:type="spellStart"/>
      <w:r w:rsidRPr="00676BAF">
        <w:t>zamknięta</w:t>
      </w:r>
      <w:proofErr w:type="spellEnd"/>
      <w:r w:rsidRPr="00676BAF">
        <w:t>̨.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Rada Aplikancka w uchwale, o </w:t>
      </w:r>
      <w:proofErr w:type="spellStart"/>
      <w:r w:rsidRPr="00676BAF">
        <w:t>której</w:t>
      </w:r>
      <w:proofErr w:type="spellEnd"/>
      <w:r w:rsidRPr="00676BAF">
        <w:t xml:space="preserve"> mowa w </w:t>
      </w:r>
      <w:r>
        <w:t>ar</w:t>
      </w:r>
      <w:r w:rsidRPr="00676BAF">
        <w:t>t. 1</w:t>
      </w:r>
      <w:r>
        <w:t>,</w:t>
      </w:r>
      <w:r w:rsidRPr="00676BAF">
        <w:t xml:space="preserve"> </w:t>
      </w:r>
      <w:proofErr w:type="spellStart"/>
      <w:r w:rsidRPr="00676BAF">
        <w:t>może</w:t>
      </w:r>
      <w:proofErr w:type="spellEnd"/>
      <w:r w:rsidRPr="00676BAF">
        <w:t xml:space="preserve"> </w:t>
      </w:r>
      <w:proofErr w:type="spellStart"/>
      <w:r w:rsidRPr="00676BAF">
        <w:t>postanowic</w:t>
      </w:r>
      <w:proofErr w:type="spellEnd"/>
      <w:r w:rsidRPr="00676BAF">
        <w:t xml:space="preserve">́ o </w:t>
      </w:r>
      <w:proofErr w:type="spellStart"/>
      <w:r w:rsidRPr="00676BAF">
        <w:t>zamknięciu</w:t>
      </w:r>
      <w:proofErr w:type="spellEnd"/>
      <w:r w:rsidRPr="00676BAF">
        <w:t xml:space="preserve"> przyjmowania </w:t>
      </w:r>
      <w:proofErr w:type="spellStart"/>
      <w:r w:rsidRPr="00676BAF">
        <w:t>zgłoszen</w:t>
      </w:r>
      <w:proofErr w:type="spellEnd"/>
      <w:r w:rsidRPr="00676BAF">
        <w:t xml:space="preserve">́ </w:t>
      </w:r>
      <w:proofErr w:type="spellStart"/>
      <w:r w:rsidRPr="00676BAF">
        <w:t>kandydatów</w:t>
      </w:r>
      <w:proofErr w:type="spellEnd"/>
      <w:r w:rsidRPr="00676BAF">
        <w:t xml:space="preserve"> w terminie nie </w:t>
      </w:r>
      <w:proofErr w:type="spellStart"/>
      <w:r w:rsidRPr="00676BAF">
        <w:t>wcześniej</w:t>
      </w:r>
      <w:proofErr w:type="spellEnd"/>
      <w:r w:rsidRPr="00676BAF">
        <w:t xml:space="preserve"> </w:t>
      </w:r>
      <w:proofErr w:type="spellStart"/>
      <w:r w:rsidRPr="00676BAF">
        <w:t>niz</w:t>
      </w:r>
      <w:proofErr w:type="spellEnd"/>
      <w:r w:rsidRPr="00676BAF">
        <w:t xml:space="preserve">̇ 7 dni przed </w:t>
      </w:r>
      <w:proofErr w:type="spellStart"/>
      <w:r w:rsidRPr="00676BAF">
        <w:t>rozpoczęciem</w:t>
      </w:r>
      <w:proofErr w:type="spellEnd"/>
      <w:r w:rsidRPr="00676BAF">
        <w:t xml:space="preserve"> zgromadzenia i nie </w:t>
      </w:r>
      <w:proofErr w:type="spellStart"/>
      <w:r w:rsidRPr="00676BAF">
        <w:t>później</w:t>
      </w:r>
      <w:proofErr w:type="spellEnd"/>
      <w:r w:rsidRPr="00676BAF">
        <w:t xml:space="preserve"> </w:t>
      </w:r>
      <w:proofErr w:type="spellStart"/>
      <w:r w:rsidRPr="00676BAF">
        <w:t>niz</w:t>
      </w:r>
      <w:proofErr w:type="spellEnd"/>
      <w:r w:rsidRPr="00676BAF">
        <w:t>̇</w:t>
      </w:r>
      <w:r>
        <w:t xml:space="preserve"> na</w:t>
      </w:r>
      <w:r w:rsidRPr="00676BAF">
        <w:t xml:space="preserve"> 1 </w:t>
      </w:r>
      <w:proofErr w:type="spellStart"/>
      <w:r w:rsidRPr="00676BAF">
        <w:t>dzien</w:t>
      </w:r>
      <w:proofErr w:type="spellEnd"/>
      <w:r w:rsidRPr="00676BAF">
        <w:t xml:space="preserve">́ przed </w:t>
      </w:r>
      <w:proofErr w:type="spellStart"/>
      <w:r w:rsidRPr="00676BAF">
        <w:t>rozpoczęciem</w:t>
      </w:r>
      <w:proofErr w:type="spellEnd"/>
      <w:r w:rsidRPr="00676BAF">
        <w:t xml:space="preserve"> zgromadzenia.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Przed </w:t>
      </w:r>
      <w:proofErr w:type="spellStart"/>
      <w:r w:rsidRPr="00676BAF">
        <w:t>przystąpieniem</w:t>
      </w:r>
      <w:proofErr w:type="spellEnd"/>
      <w:r w:rsidRPr="00676BAF">
        <w:t xml:space="preserve"> do </w:t>
      </w:r>
      <w:proofErr w:type="spellStart"/>
      <w:r w:rsidRPr="00676BAF">
        <w:t>wyborów</w:t>
      </w:r>
      <w:proofErr w:type="spellEnd"/>
      <w:r w:rsidRPr="00676BAF">
        <w:t xml:space="preserve"> </w:t>
      </w:r>
      <w:proofErr w:type="spellStart"/>
      <w:r w:rsidRPr="00676BAF">
        <w:t>przewodniczący</w:t>
      </w:r>
      <w:proofErr w:type="spellEnd"/>
      <w:r w:rsidRPr="00676BAF">
        <w:t xml:space="preserve"> zgromadzenia powinien </w:t>
      </w:r>
      <w:proofErr w:type="spellStart"/>
      <w:r w:rsidRPr="00676BAF">
        <w:t>przypomniec</w:t>
      </w:r>
      <w:proofErr w:type="spellEnd"/>
      <w:r w:rsidRPr="00676BAF">
        <w:t xml:space="preserve">́ uczestnikom zgromadzenia aplikantów </w:t>
      </w:r>
      <w:r>
        <w:t xml:space="preserve">o </w:t>
      </w:r>
      <w:proofErr w:type="spellStart"/>
      <w:r w:rsidRPr="00676BAF">
        <w:t>treś</w:t>
      </w:r>
      <w:r>
        <w:t>ci</w:t>
      </w:r>
      <w:proofErr w:type="spellEnd"/>
      <w:r w:rsidRPr="00676BAF">
        <w:t xml:space="preserve"> </w:t>
      </w:r>
      <w:r>
        <w:t>ar</w:t>
      </w:r>
      <w:r w:rsidRPr="00676BAF">
        <w:t>t. 66 i 67.</w:t>
      </w:r>
      <w:r w:rsidRPr="00676BAF">
        <w:rPr>
          <w:i/>
        </w:rPr>
        <w:t xml:space="preserve">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>
        <w:t>W</w:t>
      </w:r>
      <w:r w:rsidRPr="00676BAF">
        <w:t>ybory</w:t>
      </w:r>
      <w:r>
        <w:t xml:space="preserve"> przeprowadza komisja wyborcza.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Wybory </w:t>
      </w:r>
      <w:proofErr w:type="spellStart"/>
      <w:r w:rsidRPr="00676BAF">
        <w:t>odbywaja</w:t>
      </w:r>
      <w:proofErr w:type="spellEnd"/>
      <w:r w:rsidRPr="00676BAF">
        <w:t xml:space="preserve">̨ </w:t>
      </w:r>
      <w:proofErr w:type="spellStart"/>
      <w:r w:rsidRPr="00676BAF">
        <w:t>sie</w:t>
      </w:r>
      <w:proofErr w:type="spellEnd"/>
      <w:r w:rsidRPr="00676BAF">
        <w:t xml:space="preserve">̨ tylko w stosunku do </w:t>
      </w:r>
      <w:proofErr w:type="spellStart"/>
      <w:r w:rsidRPr="00676BAF">
        <w:t>kandydatów</w:t>
      </w:r>
      <w:proofErr w:type="spellEnd"/>
      <w:r w:rsidRPr="00676BAF">
        <w:t xml:space="preserve"> </w:t>
      </w:r>
      <w:proofErr w:type="spellStart"/>
      <w:r w:rsidRPr="00676BAF">
        <w:t>objętych</w:t>
      </w:r>
      <w:proofErr w:type="spellEnd"/>
      <w:r w:rsidRPr="00676BAF">
        <w:t xml:space="preserve"> listą ustaloną zgodnie z </w:t>
      </w:r>
      <w:r>
        <w:t>ar</w:t>
      </w:r>
      <w:r w:rsidRPr="00676BAF">
        <w:t>t. 57.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lastRenderedPageBreak/>
        <w:t>Komisja wyborcza przygotowuje</w:t>
      </w:r>
      <w:r>
        <w:t xml:space="preserve"> karty do głosowania</w:t>
      </w:r>
      <w:r w:rsidRPr="00676BAF">
        <w:t xml:space="preserve"> oddzielnie na stanowisko </w:t>
      </w:r>
      <w:r>
        <w:t>P</w:t>
      </w:r>
      <w:r w:rsidRPr="00676BAF">
        <w:t xml:space="preserve">rzewodniczącego Rady Aplikanckiej i oddzielnie na stanowisko </w:t>
      </w:r>
      <w:r>
        <w:t>C</w:t>
      </w:r>
      <w:r w:rsidRPr="00676BAF">
        <w:t xml:space="preserve">złonków Rady Aplikanckiej karty do głosowania, na </w:t>
      </w:r>
      <w:proofErr w:type="spellStart"/>
      <w:r w:rsidRPr="00676BAF">
        <w:t>których</w:t>
      </w:r>
      <w:proofErr w:type="spellEnd"/>
      <w:r w:rsidRPr="00676BAF">
        <w:t xml:space="preserve"> </w:t>
      </w:r>
      <w:r>
        <w:t>zamieszcza blankietowe pole „numer głosowania” oraz pole do oddania głosu „za”, „przeciw” lub „wstrzymujący”. Prezydium zgromadzenia umieszcza w widocznym miejscu informację, który numer głosowania odpowiada której kandydaturze.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Głosowanie odbywa </w:t>
      </w:r>
      <w:proofErr w:type="spellStart"/>
      <w:r w:rsidRPr="00676BAF">
        <w:t>sie</w:t>
      </w:r>
      <w:proofErr w:type="spellEnd"/>
      <w:r w:rsidRPr="00676BAF">
        <w:t xml:space="preserve">̨ w miejscu i czasie ustalonym przez komisję wyborczą. </w:t>
      </w:r>
      <w:proofErr w:type="spellStart"/>
      <w:r w:rsidRPr="00676BAF">
        <w:t>Przewodniczący</w:t>
      </w:r>
      <w:proofErr w:type="spellEnd"/>
      <w:r w:rsidRPr="00676BAF">
        <w:t xml:space="preserve"> zgromadzenia podaje do </w:t>
      </w:r>
      <w:proofErr w:type="spellStart"/>
      <w:r w:rsidRPr="00676BAF">
        <w:t>wiadomości</w:t>
      </w:r>
      <w:proofErr w:type="spellEnd"/>
      <w:r w:rsidRPr="00676BAF">
        <w:t xml:space="preserve"> </w:t>
      </w:r>
      <w:proofErr w:type="spellStart"/>
      <w:r w:rsidRPr="00676BAF">
        <w:t>obradujących</w:t>
      </w:r>
      <w:proofErr w:type="spellEnd"/>
      <w:r w:rsidRPr="00676BAF">
        <w:t xml:space="preserve"> </w:t>
      </w:r>
      <w:proofErr w:type="spellStart"/>
      <w:r w:rsidRPr="00676BAF">
        <w:t>godzine</w:t>
      </w:r>
      <w:proofErr w:type="spellEnd"/>
      <w:r w:rsidRPr="00676BAF">
        <w:t xml:space="preserve">̨ </w:t>
      </w:r>
      <w:proofErr w:type="spellStart"/>
      <w:r w:rsidRPr="00676BAF">
        <w:t>rozpoczęcia</w:t>
      </w:r>
      <w:proofErr w:type="spellEnd"/>
      <w:r w:rsidRPr="00676BAF">
        <w:t xml:space="preserve"> i</w:t>
      </w:r>
      <w:r>
        <w:t> </w:t>
      </w:r>
      <w:proofErr w:type="spellStart"/>
      <w:r w:rsidRPr="00676BAF">
        <w:t>godzine</w:t>
      </w:r>
      <w:proofErr w:type="spellEnd"/>
      <w:r w:rsidRPr="00676BAF">
        <w:t xml:space="preserve">̨ </w:t>
      </w:r>
      <w:proofErr w:type="spellStart"/>
      <w:r w:rsidRPr="00676BAF">
        <w:t>zakończenia</w:t>
      </w:r>
      <w:proofErr w:type="spellEnd"/>
      <w:r w:rsidRPr="00676BAF">
        <w:t xml:space="preserve"> głosowania.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Głosujący</w:t>
      </w:r>
      <w:proofErr w:type="spellEnd"/>
      <w:r w:rsidRPr="00676BAF">
        <w:t xml:space="preserve"> zaznacza na karcie do głosowania pole przeznaczone do oddania głosu </w:t>
      </w:r>
      <w:r>
        <w:t>oraz uzupełnia pole „numer głosowania”, zgodnie z informacją, o której mowa  w art. 63 zdanie drugie</w:t>
      </w:r>
      <w:r w:rsidRPr="00676BAF">
        <w:t>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Karta do głosowania </w:t>
      </w:r>
      <w:proofErr w:type="spellStart"/>
      <w:r w:rsidRPr="00676BAF">
        <w:t>zawierająca</w:t>
      </w:r>
      <w:proofErr w:type="spellEnd"/>
      <w:r w:rsidRPr="00676BAF">
        <w:t xml:space="preserve"> </w:t>
      </w:r>
      <w:proofErr w:type="spellStart"/>
      <w:r w:rsidRPr="00676BAF">
        <w:t>liczbe</w:t>
      </w:r>
      <w:proofErr w:type="spellEnd"/>
      <w:r w:rsidRPr="00676BAF">
        <w:t xml:space="preserve">̨ zaznaczonych </w:t>
      </w:r>
      <w:proofErr w:type="spellStart"/>
      <w:r w:rsidRPr="00676BAF">
        <w:t>pól</w:t>
      </w:r>
      <w:proofErr w:type="spellEnd"/>
      <w:r w:rsidRPr="00676BAF">
        <w:t xml:space="preserve"> przeznaczonych do oddania głosu </w:t>
      </w:r>
      <w:proofErr w:type="spellStart"/>
      <w:r w:rsidRPr="00676BAF">
        <w:t>większa</w:t>
      </w:r>
      <w:proofErr w:type="spellEnd"/>
      <w:r w:rsidRPr="00676BAF">
        <w:t xml:space="preserve">̨ </w:t>
      </w:r>
      <w:proofErr w:type="spellStart"/>
      <w:r w:rsidRPr="00676BAF">
        <w:t>niz</w:t>
      </w:r>
      <w:proofErr w:type="spellEnd"/>
      <w:r w:rsidRPr="00676BAF">
        <w:t xml:space="preserve">̇ liczba </w:t>
      </w:r>
      <w:proofErr w:type="spellStart"/>
      <w:r w:rsidRPr="00676BAF">
        <w:t>mandatów</w:t>
      </w:r>
      <w:proofErr w:type="spellEnd"/>
      <w:r w:rsidRPr="00676BAF">
        <w:t xml:space="preserve">, </w:t>
      </w:r>
      <w:proofErr w:type="spellStart"/>
      <w:r w:rsidRPr="00676BAF">
        <w:t>które</w:t>
      </w:r>
      <w:proofErr w:type="spellEnd"/>
      <w:r w:rsidRPr="00676BAF">
        <w:t xml:space="preserve"> mają </w:t>
      </w:r>
      <w:proofErr w:type="spellStart"/>
      <w:r w:rsidRPr="00676BAF">
        <w:t>byc</w:t>
      </w:r>
      <w:proofErr w:type="spellEnd"/>
      <w:r w:rsidRPr="00676BAF">
        <w:t xml:space="preserve">́ obsadzone w ramach danego stanowiska, oznacza głos </w:t>
      </w:r>
      <w:proofErr w:type="spellStart"/>
      <w:r w:rsidRPr="00676BAF">
        <w:t>nieważny</w:t>
      </w:r>
      <w:proofErr w:type="spellEnd"/>
      <w:r w:rsidRPr="00676BAF">
        <w:t xml:space="preserve">. Dopisanie nazwisk na karcie do głosowania nie </w:t>
      </w:r>
      <w:proofErr w:type="spellStart"/>
      <w:r w:rsidRPr="00676BAF">
        <w:t>unieważnia</w:t>
      </w:r>
      <w:proofErr w:type="spellEnd"/>
      <w:r w:rsidRPr="00676BAF">
        <w:t xml:space="preserve"> głosu, </w:t>
      </w:r>
      <w:proofErr w:type="spellStart"/>
      <w:r w:rsidRPr="00676BAF">
        <w:t>jednakże</w:t>
      </w:r>
      <w:proofErr w:type="spellEnd"/>
      <w:r w:rsidRPr="00676BAF">
        <w:t xml:space="preserve"> nazwisk tych nie bierze </w:t>
      </w:r>
      <w:proofErr w:type="spellStart"/>
      <w:r w:rsidRPr="00676BAF">
        <w:t>sie</w:t>
      </w:r>
      <w:proofErr w:type="spellEnd"/>
      <w:r w:rsidRPr="00676BAF">
        <w:t xml:space="preserve">̨ pod </w:t>
      </w:r>
      <w:proofErr w:type="spellStart"/>
      <w:r w:rsidRPr="00676BAF">
        <w:t>uwage</w:t>
      </w:r>
      <w:proofErr w:type="spellEnd"/>
      <w:r w:rsidRPr="00676BAF">
        <w:t>̨.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Po </w:t>
      </w:r>
      <w:proofErr w:type="spellStart"/>
      <w:r w:rsidRPr="00676BAF">
        <w:t>zakończeniu</w:t>
      </w:r>
      <w:proofErr w:type="spellEnd"/>
      <w:r w:rsidRPr="00676BAF">
        <w:t xml:space="preserve"> głosowania komisja wyborcza przekazuje komisji skrutacyjnej spisy </w:t>
      </w:r>
      <w:proofErr w:type="spellStart"/>
      <w:r w:rsidRPr="00676BAF">
        <w:t>osób</w:t>
      </w:r>
      <w:proofErr w:type="spellEnd"/>
      <w:r w:rsidRPr="00676BAF">
        <w:t xml:space="preserve">, </w:t>
      </w:r>
      <w:proofErr w:type="spellStart"/>
      <w:r w:rsidRPr="00676BAF">
        <w:t>które</w:t>
      </w:r>
      <w:proofErr w:type="spellEnd"/>
      <w:r w:rsidRPr="00676BAF">
        <w:t xml:space="preserve"> uczestniczyły w wyborach oraz nienaruszone urny wyborcze.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Oddawanie </w:t>
      </w:r>
      <w:proofErr w:type="spellStart"/>
      <w:r w:rsidRPr="00676BAF">
        <w:t>głosów</w:t>
      </w:r>
      <w:proofErr w:type="spellEnd"/>
      <w:r w:rsidRPr="00676BAF">
        <w:t xml:space="preserve"> odbywa </w:t>
      </w:r>
      <w:proofErr w:type="spellStart"/>
      <w:r w:rsidRPr="00676BAF">
        <w:t>sie</w:t>
      </w:r>
      <w:proofErr w:type="spellEnd"/>
      <w:r w:rsidRPr="00676BAF">
        <w:t xml:space="preserve">̨ według zasad </w:t>
      </w:r>
      <w:proofErr w:type="spellStart"/>
      <w:r w:rsidRPr="00676BAF">
        <w:t>przyjętych</w:t>
      </w:r>
      <w:proofErr w:type="spellEnd"/>
      <w:r w:rsidRPr="00676BAF">
        <w:t xml:space="preserve"> przez komisję wyborczą.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Obliczanie </w:t>
      </w:r>
      <w:proofErr w:type="spellStart"/>
      <w:r w:rsidRPr="00676BAF">
        <w:t>głosów</w:t>
      </w:r>
      <w:proofErr w:type="spellEnd"/>
      <w:r w:rsidRPr="00676BAF">
        <w:t xml:space="preserve"> i ustalanie </w:t>
      </w:r>
      <w:proofErr w:type="spellStart"/>
      <w:r w:rsidRPr="00676BAF">
        <w:t>wyników</w:t>
      </w:r>
      <w:proofErr w:type="spellEnd"/>
      <w:r w:rsidRPr="00676BAF">
        <w:t xml:space="preserve"> </w:t>
      </w:r>
      <w:proofErr w:type="spellStart"/>
      <w:r w:rsidRPr="00676BAF">
        <w:t>wyborów</w:t>
      </w:r>
      <w:proofErr w:type="spellEnd"/>
      <w:r w:rsidRPr="00676BAF">
        <w:t xml:space="preserve"> odbywa </w:t>
      </w:r>
      <w:proofErr w:type="spellStart"/>
      <w:r w:rsidRPr="00676BAF">
        <w:t>sie</w:t>
      </w:r>
      <w:proofErr w:type="spellEnd"/>
      <w:r w:rsidRPr="00676BAF">
        <w:t xml:space="preserve">̨ według zasad </w:t>
      </w:r>
      <w:proofErr w:type="spellStart"/>
      <w:r w:rsidRPr="00676BAF">
        <w:t>przyjętych</w:t>
      </w:r>
      <w:proofErr w:type="spellEnd"/>
      <w:r w:rsidRPr="00676BAF">
        <w:t xml:space="preserve"> przez komisję skrutacyjną.</w:t>
      </w:r>
    </w:p>
    <w:p w:rsidR="00F34383" w:rsidRPr="00676BAF" w:rsidRDefault="00F34383" w:rsidP="00F34383">
      <w:pPr>
        <w:numPr>
          <w:ilvl w:val="0"/>
          <w:numId w:val="5"/>
        </w:numPr>
        <w:jc w:val="both"/>
        <w:rPr>
          <w:i/>
        </w:rPr>
      </w:pPr>
      <w:r w:rsidRPr="00676BAF">
        <w:t xml:space="preserve">Komisja skrutacyjna ustala wyniki </w:t>
      </w:r>
      <w:proofErr w:type="spellStart"/>
      <w:r w:rsidRPr="00676BAF">
        <w:t>wyborów</w:t>
      </w:r>
      <w:proofErr w:type="spellEnd"/>
      <w:r w:rsidRPr="00676BAF">
        <w:t xml:space="preserve">, a w </w:t>
      </w:r>
      <w:proofErr w:type="spellStart"/>
      <w:r w:rsidRPr="00676BAF">
        <w:t>szczególności</w:t>
      </w:r>
      <w:proofErr w:type="spellEnd"/>
      <w:r w:rsidRPr="00676BAF">
        <w:t xml:space="preserve"> </w:t>
      </w:r>
      <w:proofErr w:type="spellStart"/>
      <w:r w:rsidRPr="00676BAF">
        <w:t>porównuje</w:t>
      </w:r>
      <w:proofErr w:type="spellEnd"/>
      <w:r w:rsidRPr="00676BAF">
        <w:t xml:space="preserve"> </w:t>
      </w:r>
      <w:proofErr w:type="spellStart"/>
      <w:r w:rsidRPr="00676BAF">
        <w:t>liste</w:t>
      </w:r>
      <w:proofErr w:type="spellEnd"/>
      <w:r w:rsidRPr="00676BAF">
        <w:t xml:space="preserve">̨ </w:t>
      </w:r>
      <w:proofErr w:type="spellStart"/>
      <w:r w:rsidRPr="00676BAF">
        <w:t>osób</w:t>
      </w:r>
      <w:proofErr w:type="spellEnd"/>
      <w:r w:rsidRPr="00676BAF">
        <w:t xml:space="preserve"> uprawnionych do głosowania z listą </w:t>
      </w:r>
      <w:proofErr w:type="spellStart"/>
      <w:r w:rsidRPr="00676BAF">
        <w:t>osób</w:t>
      </w:r>
      <w:proofErr w:type="spellEnd"/>
      <w:r w:rsidRPr="00676BAF">
        <w:t xml:space="preserve"> </w:t>
      </w:r>
      <w:proofErr w:type="spellStart"/>
      <w:r w:rsidRPr="00676BAF">
        <w:t>uczestniczących</w:t>
      </w:r>
      <w:proofErr w:type="spellEnd"/>
      <w:r w:rsidRPr="00676BAF">
        <w:t xml:space="preserve"> w głosowaniu, eliminuje głosy </w:t>
      </w:r>
      <w:proofErr w:type="spellStart"/>
      <w:r w:rsidRPr="00676BAF">
        <w:t>nieważne</w:t>
      </w:r>
      <w:proofErr w:type="spellEnd"/>
      <w:r w:rsidRPr="00676BAF">
        <w:t xml:space="preserve"> oraz oblicza </w:t>
      </w:r>
      <w:proofErr w:type="spellStart"/>
      <w:r w:rsidRPr="00676BAF">
        <w:t>liczbe</w:t>
      </w:r>
      <w:proofErr w:type="spellEnd"/>
      <w:r w:rsidRPr="00676BAF">
        <w:t xml:space="preserve">̨ oddanych </w:t>
      </w:r>
      <w:proofErr w:type="spellStart"/>
      <w:r w:rsidRPr="00676BAF">
        <w:t>ważnych</w:t>
      </w:r>
      <w:proofErr w:type="spellEnd"/>
      <w:r w:rsidRPr="00676BAF">
        <w:t xml:space="preserve"> </w:t>
      </w:r>
      <w:proofErr w:type="spellStart"/>
      <w:r w:rsidRPr="00676BAF">
        <w:t>głosów</w:t>
      </w:r>
      <w:proofErr w:type="spellEnd"/>
      <w:r w:rsidRPr="00676BAF">
        <w:t xml:space="preserve"> na </w:t>
      </w:r>
      <w:proofErr w:type="spellStart"/>
      <w:r w:rsidRPr="00676BAF">
        <w:t>poszczególnych</w:t>
      </w:r>
      <w:proofErr w:type="spellEnd"/>
      <w:r w:rsidRPr="00676BAF">
        <w:t xml:space="preserve"> </w:t>
      </w:r>
      <w:proofErr w:type="spellStart"/>
      <w:r w:rsidRPr="00676BAF">
        <w:t>kandydatów</w:t>
      </w:r>
      <w:proofErr w:type="spellEnd"/>
      <w:r w:rsidRPr="00676BAF">
        <w:t xml:space="preserve">. </w:t>
      </w:r>
      <w:proofErr w:type="spellStart"/>
      <w:r w:rsidRPr="00676BAF">
        <w:t>Ustalając</w:t>
      </w:r>
      <w:proofErr w:type="spellEnd"/>
      <w:r w:rsidRPr="00676BAF">
        <w:t xml:space="preserve"> wyniki </w:t>
      </w:r>
      <w:proofErr w:type="spellStart"/>
      <w:r w:rsidRPr="00676BAF">
        <w:t>wyborów</w:t>
      </w:r>
      <w:proofErr w:type="spellEnd"/>
      <w:r w:rsidRPr="00676BAF">
        <w:t xml:space="preserve">, komisja skrutacyjna </w:t>
      </w:r>
      <w:proofErr w:type="spellStart"/>
      <w:r w:rsidRPr="00676BAF">
        <w:t>uwzględnia</w:t>
      </w:r>
      <w:proofErr w:type="spellEnd"/>
      <w:r w:rsidRPr="00676BAF">
        <w:t xml:space="preserve"> w </w:t>
      </w:r>
      <w:proofErr w:type="spellStart"/>
      <w:r w:rsidRPr="00676BAF">
        <w:t>szczególności</w:t>
      </w:r>
      <w:proofErr w:type="spellEnd"/>
      <w:r w:rsidRPr="00676BAF">
        <w:t xml:space="preserve"> postanowienia </w:t>
      </w:r>
      <w:r>
        <w:t>ar</w:t>
      </w:r>
      <w:r w:rsidRPr="00676BAF">
        <w:t>t. 66 i 67.</w:t>
      </w:r>
      <w:r w:rsidRPr="00676BAF">
        <w:rPr>
          <w:i/>
        </w:rPr>
        <w:t xml:space="preserve">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Komisja skrutacyjna </w:t>
      </w:r>
      <w:proofErr w:type="spellStart"/>
      <w:r w:rsidRPr="00676BAF">
        <w:t>sporządza</w:t>
      </w:r>
      <w:proofErr w:type="spellEnd"/>
      <w:r w:rsidRPr="00676BAF">
        <w:t xml:space="preserve"> ze swych </w:t>
      </w:r>
      <w:proofErr w:type="spellStart"/>
      <w:r w:rsidRPr="00676BAF">
        <w:t>czynności</w:t>
      </w:r>
      <w:proofErr w:type="spellEnd"/>
      <w:r w:rsidRPr="00676BAF">
        <w:t xml:space="preserve"> </w:t>
      </w:r>
      <w:proofErr w:type="spellStart"/>
      <w:r w:rsidRPr="00676BAF">
        <w:t>protokół</w:t>
      </w:r>
      <w:proofErr w:type="spellEnd"/>
      <w:r w:rsidRPr="00676BAF">
        <w:t xml:space="preserve">, do </w:t>
      </w:r>
      <w:proofErr w:type="spellStart"/>
      <w:r w:rsidRPr="00676BAF">
        <w:t>którego</w:t>
      </w:r>
      <w:proofErr w:type="spellEnd"/>
      <w:r w:rsidRPr="00676BAF">
        <w:t xml:space="preserve"> </w:t>
      </w:r>
      <w:proofErr w:type="spellStart"/>
      <w:r w:rsidRPr="00676BAF">
        <w:t>załącza</w:t>
      </w:r>
      <w:proofErr w:type="spellEnd"/>
      <w:r w:rsidRPr="00676BAF">
        <w:t xml:space="preserve"> oddane karty do głosowania oraz listy przekazane jej przez komisję wyborczą.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Na zgromadzeniu w pierwszej </w:t>
      </w:r>
      <w:proofErr w:type="spellStart"/>
      <w:r w:rsidRPr="00676BAF">
        <w:t>kolejności</w:t>
      </w:r>
      <w:proofErr w:type="spellEnd"/>
      <w:r w:rsidRPr="00676BAF">
        <w:t xml:space="preserve"> wybiera </w:t>
      </w:r>
      <w:proofErr w:type="spellStart"/>
      <w:r w:rsidRPr="00676BAF">
        <w:t>sie</w:t>
      </w:r>
      <w:proofErr w:type="spellEnd"/>
      <w:r w:rsidRPr="00676BAF">
        <w:t xml:space="preserve">̨ </w:t>
      </w:r>
      <w:r>
        <w:t>P</w:t>
      </w:r>
      <w:r w:rsidRPr="00676BAF">
        <w:t>rzewodniczącego Rady Aplikanckiej, a</w:t>
      </w:r>
      <w:r>
        <w:t> </w:t>
      </w:r>
      <w:r w:rsidRPr="00676BAF">
        <w:t xml:space="preserve">następnie trzech </w:t>
      </w:r>
      <w:r>
        <w:t>C</w:t>
      </w:r>
      <w:r w:rsidRPr="00676BAF">
        <w:t xml:space="preserve">złonków Rady Aplikanckiej spośród dowolnej liczby </w:t>
      </w:r>
      <w:proofErr w:type="spellStart"/>
      <w:r w:rsidRPr="00676BAF">
        <w:t>kandydatów</w:t>
      </w:r>
      <w:proofErr w:type="spellEnd"/>
      <w:r w:rsidRPr="00676BAF">
        <w:t xml:space="preserve"> zgłoszonych przez </w:t>
      </w:r>
      <w:proofErr w:type="spellStart"/>
      <w:r w:rsidRPr="00676BAF">
        <w:t>członków</w:t>
      </w:r>
      <w:proofErr w:type="spellEnd"/>
      <w:r w:rsidRPr="00676BAF">
        <w:t xml:space="preserve"> zgromadzenia aplikantów.</w:t>
      </w:r>
      <w:r>
        <w:t xml:space="preserve"> Dopuszczalne jest zgłoszenie własnej kandydatury.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>Jeżeli do czasu zwyczajnego z</w:t>
      </w:r>
      <w:r>
        <w:t>g</w:t>
      </w:r>
      <w:r w:rsidRPr="00676BAF">
        <w:t>romadzenia aplika</w:t>
      </w:r>
      <w:r>
        <w:t>n</w:t>
      </w:r>
      <w:r w:rsidRPr="00676BAF">
        <w:t xml:space="preserve">tów nie dokonano wyboru któregokolwiek ze starostów lat lub grup Rada Aplikancka w uchwale, o </w:t>
      </w:r>
      <w:proofErr w:type="spellStart"/>
      <w:r w:rsidRPr="00676BAF">
        <w:t>której</w:t>
      </w:r>
      <w:proofErr w:type="spellEnd"/>
      <w:r w:rsidRPr="00676BAF">
        <w:t xml:space="preserve"> mowa w </w:t>
      </w:r>
      <w:r>
        <w:t>ar</w:t>
      </w:r>
      <w:r w:rsidRPr="00676BAF">
        <w:t>t. 1</w:t>
      </w:r>
      <w:r>
        <w:t>,</w:t>
      </w:r>
      <w:r w:rsidRPr="00676BAF">
        <w:t xml:space="preserve"> </w:t>
      </w:r>
      <w:proofErr w:type="spellStart"/>
      <w:r w:rsidRPr="00676BAF">
        <w:t>może</w:t>
      </w:r>
      <w:proofErr w:type="spellEnd"/>
      <w:r w:rsidRPr="00676BAF">
        <w:t xml:space="preserve"> </w:t>
      </w:r>
      <w:proofErr w:type="spellStart"/>
      <w:r w:rsidRPr="00676BAF">
        <w:t>postanowic</w:t>
      </w:r>
      <w:proofErr w:type="spellEnd"/>
      <w:r w:rsidRPr="00676BAF">
        <w:t xml:space="preserve">́ o jednoczesnym przeprowadzeniu </w:t>
      </w:r>
      <w:proofErr w:type="spellStart"/>
      <w:r w:rsidRPr="00676BAF">
        <w:t>wyborów</w:t>
      </w:r>
      <w:proofErr w:type="spellEnd"/>
      <w:r w:rsidRPr="00676BAF">
        <w:t xml:space="preserve"> na stanowiska starostów poszczególnych lat i ich zastępców oraz starostów poszczególnych grup i ich zastępców.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Za wybranego na stanowisko </w:t>
      </w:r>
      <w:r>
        <w:t>Przewodniczącego Rady Aplikanckiej</w:t>
      </w:r>
      <w:r w:rsidRPr="00676BAF">
        <w:t xml:space="preserve"> </w:t>
      </w:r>
      <w:proofErr w:type="spellStart"/>
      <w:r w:rsidRPr="00676BAF">
        <w:t>uważa</w:t>
      </w:r>
      <w:proofErr w:type="spellEnd"/>
      <w:r w:rsidRPr="00676BAF">
        <w:t xml:space="preserve"> </w:t>
      </w:r>
      <w:proofErr w:type="spellStart"/>
      <w:r w:rsidRPr="00676BAF">
        <w:t>sie</w:t>
      </w:r>
      <w:proofErr w:type="spellEnd"/>
      <w:r w:rsidRPr="00676BAF">
        <w:t xml:space="preserve">̨ tego kandydata, </w:t>
      </w:r>
      <w:proofErr w:type="spellStart"/>
      <w:r w:rsidRPr="00676BAF">
        <w:t>który</w:t>
      </w:r>
      <w:proofErr w:type="spellEnd"/>
      <w:r w:rsidRPr="00676BAF">
        <w:t xml:space="preserve"> uzyskał </w:t>
      </w:r>
      <w:proofErr w:type="spellStart"/>
      <w:r w:rsidRPr="00676BAF">
        <w:t>więcej</w:t>
      </w:r>
      <w:proofErr w:type="spellEnd"/>
      <w:r>
        <w:t>,</w:t>
      </w:r>
      <w:r w:rsidRPr="00676BAF">
        <w:t xml:space="preserve"> </w:t>
      </w:r>
      <w:proofErr w:type="spellStart"/>
      <w:r w:rsidRPr="00676BAF">
        <w:t>niz</w:t>
      </w:r>
      <w:proofErr w:type="spellEnd"/>
      <w:r w:rsidRPr="00676BAF">
        <w:t xml:space="preserve">̇ </w:t>
      </w:r>
      <w:proofErr w:type="spellStart"/>
      <w:r w:rsidRPr="00676BAF">
        <w:t>połowe</w:t>
      </w:r>
      <w:proofErr w:type="spellEnd"/>
      <w:r w:rsidRPr="00676BAF">
        <w:t xml:space="preserve">̨ </w:t>
      </w:r>
      <w:r>
        <w:t xml:space="preserve">ważnie </w:t>
      </w:r>
      <w:r w:rsidRPr="00676BAF">
        <w:t xml:space="preserve">oddanych </w:t>
      </w:r>
      <w:proofErr w:type="spellStart"/>
      <w:r w:rsidRPr="00676BAF">
        <w:t>głosów</w:t>
      </w:r>
      <w:proofErr w:type="spellEnd"/>
      <w:r w:rsidRPr="00676BAF">
        <w:t xml:space="preserve">. </w:t>
      </w:r>
      <w:proofErr w:type="spellStart"/>
      <w:r w:rsidRPr="00676BAF">
        <w:t>Jeżeli</w:t>
      </w:r>
      <w:proofErr w:type="spellEnd"/>
      <w:r w:rsidRPr="00676BAF">
        <w:t xml:space="preserve"> głosowanie nie doprowadziło do wyboru, </w:t>
      </w:r>
      <w:proofErr w:type="spellStart"/>
      <w:r w:rsidRPr="00676BAF">
        <w:t>przewodniczący</w:t>
      </w:r>
      <w:proofErr w:type="spellEnd"/>
      <w:r w:rsidRPr="00676BAF">
        <w:t xml:space="preserve"> zgromadzenia </w:t>
      </w:r>
      <w:proofErr w:type="spellStart"/>
      <w:r w:rsidRPr="00676BAF">
        <w:t>zarządza</w:t>
      </w:r>
      <w:proofErr w:type="spellEnd"/>
      <w:r w:rsidRPr="00676BAF">
        <w:t xml:space="preserve"> głosowanie na </w:t>
      </w:r>
      <w:proofErr w:type="spellStart"/>
      <w:r w:rsidRPr="00676BAF">
        <w:t>dwóch</w:t>
      </w:r>
      <w:proofErr w:type="spellEnd"/>
      <w:r w:rsidRPr="00676BAF">
        <w:t xml:space="preserve"> </w:t>
      </w:r>
      <w:proofErr w:type="spellStart"/>
      <w:r w:rsidRPr="00676BAF">
        <w:t>kandydatów</w:t>
      </w:r>
      <w:proofErr w:type="spellEnd"/>
      <w:r w:rsidRPr="00676BAF">
        <w:t xml:space="preserve">, </w:t>
      </w:r>
      <w:proofErr w:type="spellStart"/>
      <w:r w:rsidRPr="00676BAF">
        <w:t>którzy</w:t>
      </w:r>
      <w:proofErr w:type="spellEnd"/>
      <w:r w:rsidRPr="00676BAF">
        <w:t xml:space="preserve"> </w:t>
      </w:r>
      <w:r w:rsidRPr="00676BAF">
        <w:lastRenderedPageBreak/>
        <w:t xml:space="preserve">uzyskali </w:t>
      </w:r>
      <w:proofErr w:type="spellStart"/>
      <w:r w:rsidRPr="00676BAF">
        <w:t>największa</w:t>
      </w:r>
      <w:proofErr w:type="spellEnd"/>
      <w:r w:rsidRPr="00676BAF">
        <w:t xml:space="preserve">̨ </w:t>
      </w:r>
      <w:proofErr w:type="spellStart"/>
      <w:r w:rsidRPr="00676BAF">
        <w:t>liczbe</w:t>
      </w:r>
      <w:proofErr w:type="spellEnd"/>
      <w:r w:rsidRPr="00676BAF">
        <w:t xml:space="preserve">̨ </w:t>
      </w:r>
      <w:proofErr w:type="spellStart"/>
      <w:r w:rsidRPr="00676BAF">
        <w:t>głosów</w:t>
      </w:r>
      <w:proofErr w:type="spellEnd"/>
      <w:r w:rsidRPr="00676BAF">
        <w:t xml:space="preserve">. Za wybraną </w:t>
      </w:r>
      <w:proofErr w:type="spellStart"/>
      <w:r w:rsidRPr="00676BAF">
        <w:t>uważa</w:t>
      </w:r>
      <w:proofErr w:type="spellEnd"/>
      <w:r w:rsidRPr="00676BAF">
        <w:t xml:space="preserve"> </w:t>
      </w:r>
      <w:proofErr w:type="spellStart"/>
      <w:r w:rsidRPr="00676BAF">
        <w:t>sie</w:t>
      </w:r>
      <w:proofErr w:type="spellEnd"/>
      <w:r w:rsidRPr="00676BAF">
        <w:t xml:space="preserve">̨ </w:t>
      </w:r>
      <w:proofErr w:type="spellStart"/>
      <w:r w:rsidRPr="00676BAF">
        <w:t>wówczas</w:t>
      </w:r>
      <w:proofErr w:type="spellEnd"/>
      <w:r w:rsidRPr="00676BAF">
        <w:t xml:space="preserve"> </w:t>
      </w:r>
      <w:proofErr w:type="spellStart"/>
      <w:r w:rsidRPr="00676BAF">
        <w:t>osobe</w:t>
      </w:r>
      <w:proofErr w:type="spellEnd"/>
      <w:r w:rsidRPr="00676BAF">
        <w:t xml:space="preserve">̨, </w:t>
      </w:r>
      <w:proofErr w:type="spellStart"/>
      <w:r w:rsidRPr="00676BAF">
        <w:t>która</w:t>
      </w:r>
      <w:proofErr w:type="spellEnd"/>
      <w:r w:rsidRPr="00676BAF">
        <w:t xml:space="preserve"> otrzymała </w:t>
      </w:r>
      <w:proofErr w:type="spellStart"/>
      <w:r w:rsidRPr="00676BAF">
        <w:t>większa</w:t>
      </w:r>
      <w:proofErr w:type="spellEnd"/>
      <w:r w:rsidRPr="00676BAF">
        <w:t xml:space="preserve">̨ </w:t>
      </w:r>
      <w:proofErr w:type="spellStart"/>
      <w:r w:rsidRPr="00676BAF">
        <w:t>liczbe</w:t>
      </w:r>
      <w:proofErr w:type="spellEnd"/>
      <w:r w:rsidRPr="00676BAF">
        <w:t xml:space="preserve">̨ </w:t>
      </w:r>
      <w:proofErr w:type="spellStart"/>
      <w:r w:rsidRPr="00676BAF">
        <w:t>głosów</w:t>
      </w:r>
      <w:proofErr w:type="spellEnd"/>
      <w:r w:rsidRPr="00676BAF">
        <w:t xml:space="preserve">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Za wybranych na stanowisko wymienione w § 2 pkt </w:t>
      </w:r>
      <w:r>
        <w:t>2 lit. b</w:t>
      </w:r>
      <w:r w:rsidRPr="00676BAF">
        <w:t xml:space="preserve"> Regulaminu </w:t>
      </w:r>
      <w:proofErr w:type="spellStart"/>
      <w:r w:rsidRPr="00676BAF">
        <w:t>uważa</w:t>
      </w:r>
      <w:proofErr w:type="spellEnd"/>
      <w:r w:rsidRPr="00676BAF">
        <w:t xml:space="preserve"> </w:t>
      </w:r>
      <w:proofErr w:type="spellStart"/>
      <w:r w:rsidRPr="00676BAF">
        <w:t>sie</w:t>
      </w:r>
      <w:proofErr w:type="spellEnd"/>
      <w:r w:rsidRPr="00676BAF">
        <w:t xml:space="preserve">̨ tych </w:t>
      </w:r>
      <w:proofErr w:type="spellStart"/>
      <w:r w:rsidRPr="00676BAF">
        <w:t>kandydatów</w:t>
      </w:r>
      <w:proofErr w:type="spellEnd"/>
      <w:r w:rsidRPr="00676BAF">
        <w:t xml:space="preserve">, </w:t>
      </w:r>
      <w:proofErr w:type="spellStart"/>
      <w:r w:rsidRPr="00676BAF">
        <w:t>którzy</w:t>
      </w:r>
      <w:proofErr w:type="spellEnd"/>
      <w:r w:rsidRPr="00676BAF">
        <w:t xml:space="preserve"> uzyskali kolejno </w:t>
      </w:r>
      <w:proofErr w:type="spellStart"/>
      <w:r w:rsidRPr="00676BAF">
        <w:t>największa</w:t>
      </w:r>
      <w:proofErr w:type="spellEnd"/>
      <w:r w:rsidRPr="00676BAF">
        <w:t xml:space="preserve">̨ </w:t>
      </w:r>
      <w:proofErr w:type="spellStart"/>
      <w:r w:rsidRPr="00676BAF">
        <w:t>liczbe</w:t>
      </w:r>
      <w:proofErr w:type="spellEnd"/>
      <w:r w:rsidRPr="00676BAF">
        <w:t xml:space="preserve">̨ </w:t>
      </w:r>
      <w:proofErr w:type="spellStart"/>
      <w:r w:rsidRPr="00676BAF">
        <w:t>głosów</w:t>
      </w:r>
      <w:proofErr w:type="spellEnd"/>
      <w:r w:rsidRPr="00676BAF">
        <w:t xml:space="preserve">. W razie </w:t>
      </w:r>
      <w:r>
        <w:t>równej liczby oddanych</w:t>
      </w:r>
      <w:r w:rsidRPr="00676BAF">
        <w:t xml:space="preserve"> </w:t>
      </w:r>
      <w:proofErr w:type="spellStart"/>
      <w:r w:rsidRPr="00676BAF">
        <w:t>głosów</w:t>
      </w:r>
      <w:proofErr w:type="spellEnd"/>
      <w:r w:rsidRPr="00676BAF">
        <w:t xml:space="preserve"> rozstrzyga los </w:t>
      </w:r>
      <w:proofErr w:type="spellStart"/>
      <w:r w:rsidRPr="00676BAF">
        <w:t>wyciągnięty</w:t>
      </w:r>
      <w:proofErr w:type="spellEnd"/>
      <w:r w:rsidRPr="00676BAF">
        <w:t xml:space="preserve"> na posiedzeniu komisji skrutacyjnej przez jej </w:t>
      </w:r>
      <w:proofErr w:type="spellStart"/>
      <w:r w:rsidRPr="00676BAF">
        <w:t>przewodniczącego</w:t>
      </w:r>
      <w:proofErr w:type="spellEnd"/>
      <w:r w:rsidRPr="00676BAF">
        <w:t xml:space="preserve">. </w:t>
      </w:r>
      <w:r>
        <w:t>Przy losowaniu powinien uczestniczyć członek prezydium zgromadzenia.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Jeżeli</w:t>
      </w:r>
      <w:proofErr w:type="spellEnd"/>
      <w:r w:rsidRPr="00676BAF">
        <w:t xml:space="preserve"> na zgromadzeniu osoba została wybrana na stanowisko </w:t>
      </w:r>
      <w:r>
        <w:t>Przewodniczącego Rady Aplikanckiej,</w:t>
      </w:r>
      <w:r w:rsidRPr="00676BAF">
        <w:t xml:space="preserve"> nie </w:t>
      </w:r>
      <w:proofErr w:type="spellStart"/>
      <w:r w:rsidRPr="00676BAF">
        <w:t>uwzględnia</w:t>
      </w:r>
      <w:proofErr w:type="spellEnd"/>
      <w:r w:rsidRPr="00676BAF">
        <w:t xml:space="preserve"> </w:t>
      </w:r>
      <w:proofErr w:type="spellStart"/>
      <w:r w:rsidRPr="00676BAF">
        <w:t>sie</w:t>
      </w:r>
      <w:proofErr w:type="spellEnd"/>
      <w:r w:rsidRPr="00676BAF">
        <w:t>̨</w:t>
      </w:r>
      <w:r>
        <w:t xml:space="preserve"> jej</w:t>
      </w:r>
      <w:r w:rsidRPr="00676BAF">
        <w:t xml:space="preserve"> na </w:t>
      </w:r>
      <w:proofErr w:type="spellStart"/>
      <w:r w:rsidRPr="00676BAF">
        <w:t>liście</w:t>
      </w:r>
      <w:proofErr w:type="spellEnd"/>
      <w:r w:rsidRPr="00676BAF">
        <w:t xml:space="preserve"> </w:t>
      </w:r>
      <w:proofErr w:type="spellStart"/>
      <w:r w:rsidRPr="00676BAF">
        <w:t>osób</w:t>
      </w:r>
      <w:proofErr w:type="spellEnd"/>
      <w:r w:rsidRPr="00676BAF">
        <w:t xml:space="preserve"> </w:t>
      </w:r>
      <w:r>
        <w:t>kandydujących</w:t>
      </w:r>
      <w:r w:rsidRPr="00676BAF">
        <w:t xml:space="preserve"> na stanowisko </w:t>
      </w:r>
      <w:r>
        <w:t>C</w:t>
      </w:r>
      <w:r w:rsidRPr="00676BAF">
        <w:t>złonka Rady Aplikanckiej.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 w:rsidRPr="00676BAF">
        <w:t xml:space="preserve">Ukonstytuowanie </w:t>
      </w:r>
      <w:proofErr w:type="spellStart"/>
      <w:r w:rsidRPr="00676BAF">
        <w:t>sie</w:t>
      </w:r>
      <w:proofErr w:type="spellEnd"/>
      <w:r w:rsidRPr="00676BAF">
        <w:t>̨ Rady Aplikanckiej</w:t>
      </w:r>
      <w:r w:rsidRPr="00676BAF" w:rsidDel="003F79BD">
        <w:t xml:space="preserve"> </w:t>
      </w:r>
      <w:r w:rsidRPr="00676BAF">
        <w:t xml:space="preserve">powinno </w:t>
      </w:r>
      <w:proofErr w:type="spellStart"/>
      <w:r w:rsidRPr="00676BAF">
        <w:t>nastąpic</w:t>
      </w:r>
      <w:proofErr w:type="spellEnd"/>
      <w:r w:rsidRPr="00676BAF">
        <w:t xml:space="preserve">́ w </w:t>
      </w:r>
      <w:proofErr w:type="spellStart"/>
      <w:r w:rsidRPr="00676BAF">
        <w:t>ciągu</w:t>
      </w:r>
      <w:proofErr w:type="spellEnd"/>
      <w:r w:rsidRPr="00676BAF">
        <w:t xml:space="preserve"> 14 dni od daty wyboru jego członków, na posiedzeniu zwołanym przez </w:t>
      </w:r>
      <w:r>
        <w:t>P</w:t>
      </w:r>
      <w:r w:rsidRPr="00676BAF">
        <w:t>rzewodniczącego Rady Aplikanckiej.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Przewodniczący</w:t>
      </w:r>
      <w:proofErr w:type="spellEnd"/>
      <w:r w:rsidRPr="00676BAF">
        <w:t xml:space="preserve"> zgromadzenia ogłasza </w:t>
      </w:r>
      <w:proofErr w:type="spellStart"/>
      <w:r w:rsidRPr="00676BAF">
        <w:t>zamknięcie</w:t>
      </w:r>
      <w:proofErr w:type="spellEnd"/>
      <w:r w:rsidRPr="00676BAF">
        <w:t xml:space="preserve"> zgromadzenia aplikantów po wyczerpaniu </w:t>
      </w:r>
      <w:proofErr w:type="spellStart"/>
      <w:r w:rsidRPr="00676BAF">
        <w:t>porządku</w:t>
      </w:r>
      <w:proofErr w:type="spellEnd"/>
      <w:r w:rsidRPr="00676BAF">
        <w:t xml:space="preserve"> obrad.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Protokół</w:t>
      </w:r>
      <w:proofErr w:type="spellEnd"/>
      <w:r w:rsidRPr="00676BAF">
        <w:t xml:space="preserve"> zgromadzenia aplikantów </w:t>
      </w:r>
      <w:proofErr w:type="spellStart"/>
      <w:r w:rsidRPr="00676BAF">
        <w:t>sporządza</w:t>
      </w:r>
      <w:proofErr w:type="spellEnd"/>
      <w:r w:rsidRPr="00676BAF">
        <w:t xml:space="preserve"> </w:t>
      </w:r>
      <w:proofErr w:type="spellStart"/>
      <w:r w:rsidRPr="00676BAF">
        <w:t>sie</w:t>
      </w:r>
      <w:proofErr w:type="spellEnd"/>
      <w:r w:rsidRPr="00676BAF">
        <w:t xml:space="preserve">̨ w terminie jednego </w:t>
      </w:r>
      <w:proofErr w:type="spellStart"/>
      <w:r w:rsidRPr="00676BAF">
        <w:t>miesiąca</w:t>
      </w:r>
      <w:proofErr w:type="spellEnd"/>
      <w:r>
        <w:t xml:space="preserve"> od daty zgromadzenia</w:t>
      </w:r>
      <w:r w:rsidRPr="00676BAF">
        <w:t xml:space="preserve">. </w:t>
      </w:r>
      <w:proofErr w:type="spellStart"/>
      <w:r w:rsidRPr="00676BAF">
        <w:t>Protokół</w:t>
      </w:r>
      <w:proofErr w:type="spellEnd"/>
      <w:r w:rsidRPr="00676BAF">
        <w:t xml:space="preserve"> zgromadzenia aplikantów </w:t>
      </w:r>
      <w:proofErr w:type="spellStart"/>
      <w:r w:rsidRPr="00676BAF">
        <w:t>podpisuja</w:t>
      </w:r>
      <w:proofErr w:type="spellEnd"/>
      <w:r w:rsidRPr="00676BAF">
        <w:t xml:space="preserve">̨ </w:t>
      </w:r>
      <w:proofErr w:type="spellStart"/>
      <w:r w:rsidRPr="00676BAF">
        <w:t>przewodniczący</w:t>
      </w:r>
      <w:proofErr w:type="spellEnd"/>
      <w:r w:rsidRPr="00676BAF">
        <w:t xml:space="preserve"> zgromadzenia i</w:t>
      </w:r>
      <w:r>
        <w:t> </w:t>
      </w:r>
      <w:r w:rsidRPr="00676BAF">
        <w:t xml:space="preserve">sekretarz.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proofErr w:type="spellStart"/>
      <w:r w:rsidRPr="00676BAF">
        <w:t>Protokół</w:t>
      </w:r>
      <w:proofErr w:type="spellEnd"/>
      <w:r w:rsidRPr="00676BAF">
        <w:t xml:space="preserve"> zgromadzenia aplikantów pozostaje w</w:t>
      </w:r>
      <w:r>
        <w:t xml:space="preserve"> siedzibie</w:t>
      </w:r>
      <w:r w:rsidRPr="00676BAF">
        <w:t xml:space="preserve"> </w:t>
      </w:r>
      <w:proofErr w:type="spellStart"/>
      <w:r w:rsidRPr="00676BAF">
        <w:t>Okręgowej</w:t>
      </w:r>
      <w:proofErr w:type="spellEnd"/>
      <w:r w:rsidRPr="00676BAF">
        <w:t xml:space="preserve"> Rad</w:t>
      </w:r>
      <w:r>
        <w:t>y</w:t>
      </w:r>
      <w:r w:rsidRPr="00676BAF">
        <w:t xml:space="preserve"> Adwokackiej w</w:t>
      </w:r>
      <w:r>
        <w:t> </w:t>
      </w:r>
      <w:r w:rsidRPr="00676BAF">
        <w:t xml:space="preserve">Poznaniu.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>
        <w:t xml:space="preserve">Osoby </w:t>
      </w:r>
      <w:proofErr w:type="spellStart"/>
      <w:r w:rsidRPr="00676BAF">
        <w:t>biorąc</w:t>
      </w:r>
      <w:r>
        <w:t>e</w:t>
      </w:r>
      <w:proofErr w:type="spellEnd"/>
      <w:r w:rsidRPr="00676BAF">
        <w:t xml:space="preserve"> udział w obradach ma</w:t>
      </w:r>
      <w:r>
        <w:t>ją</w:t>
      </w:r>
      <w:r w:rsidRPr="00676BAF">
        <w:t xml:space="preserve"> prawo </w:t>
      </w:r>
      <w:proofErr w:type="spellStart"/>
      <w:r w:rsidRPr="00676BAF">
        <w:t>wglądu</w:t>
      </w:r>
      <w:proofErr w:type="spellEnd"/>
      <w:r>
        <w:t xml:space="preserve"> w protokół zgromadzenia aplikantów, a w terminie jednego miesiąca od jego złożenia w siedzibie Okręgowej Rady Adwokackiej w Poznaniu - do</w:t>
      </w:r>
      <w:r w:rsidRPr="00676BAF">
        <w:t xml:space="preserve"> zgłoszenia uwag</w:t>
      </w:r>
      <w:r>
        <w:t>.</w:t>
      </w:r>
    </w:p>
    <w:p w:rsidR="00F34383" w:rsidRDefault="00F34383" w:rsidP="00F34383">
      <w:pPr>
        <w:numPr>
          <w:ilvl w:val="0"/>
          <w:numId w:val="5"/>
        </w:numPr>
        <w:jc w:val="both"/>
      </w:pPr>
      <w:r w:rsidRPr="00676BAF">
        <w:t>Prezydium zgromadzenia aplikantów rozstrzyga</w:t>
      </w:r>
      <w:r>
        <w:t xml:space="preserve"> w drodze uchwały podejmowanej zwykłą większością głosów</w:t>
      </w:r>
      <w:r w:rsidRPr="00676BAF">
        <w:t xml:space="preserve"> uwagi</w:t>
      </w:r>
      <w:r>
        <w:t xml:space="preserve"> zgłaszane w trybie art. 82 -</w:t>
      </w:r>
      <w:r w:rsidRPr="00676BAF">
        <w:t xml:space="preserve"> w terminie jednego </w:t>
      </w:r>
      <w:proofErr w:type="spellStart"/>
      <w:r w:rsidRPr="00676BAF">
        <w:t>miesiąca</w:t>
      </w:r>
      <w:proofErr w:type="spellEnd"/>
      <w:r w:rsidRPr="00676BAF">
        <w:t xml:space="preserve"> od daty ich zgłoszenia. </w:t>
      </w:r>
    </w:p>
    <w:p w:rsidR="00F34383" w:rsidRPr="00676BAF" w:rsidRDefault="00F34383" w:rsidP="00F34383">
      <w:pPr>
        <w:numPr>
          <w:ilvl w:val="0"/>
          <w:numId w:val="5"/>
        </w:numPr>
        <w:jc w:val="both"/>
      </w:pPr>
      <w:r>
        <w:t>Do przebiegu nadzwyczajnych zgromadzeń aplikantów stosuje się odpowiednio postanowienia normujące przebieg zwyczajnych zgromadzeń aplikantów.</w:t>
      </w:r>
    </w:p>
    <w:p w:rsidR="00F34383" w:rsidRDefault="00F34383" w:rsidP="00F34383">
      <w:pPr>
        <w:jc w:val="both"/>
      </w:pPr>
    </w:p>
    <w:p w:rsidR="00F34383" w:rsidRDefault="00F34383" w:rsidP="00F34383">
      <w:pPr>
        <w:jc w:val="both"/>
      </w:pPr>
    </w:p>
    <w:p w:rsidR="00D034B3" w:rsidRDefault="000B4D4F"/>
    <w:sectPr w:rsidR="00D03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1E" w:rsidRDefault="00420E1E" w:rsidP="00F34383">
      <w:pPr>
        <w:spacing w:after="0" w:line="240" w:lineRule="auto"/>
      </w:pPr>
      <w:r>
        <w:separator/>
      </w:r>
    </w:p>
  </w:endnote>
  <w:endnote w:type="continuationSeparator" w:id="0">
    <w:p w:rsidR="00420E1E" w:rsidRDefault="00420E1E" w:rsidP="00F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1E" w:rsidRDefault="00420E1E" w:rsidP="00F34383">
      <w:pPr>
        <w:spacing w:after="0" w:line="240" w:lineRule="auto"/>
      </w:pPr>
      <w:r>
        <w:separator/>
      </w:r>
    </w:p>
  </w:footnote>
  <w:footnote w:type="continuationSeparator" w:id="0">
    <w:p w:rsidR="00420E1E" w:rsidRDefault="00420E1E" w:rsidP="00F3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6F6F" w:rsidRDefault="000B4D4F" w:rsidP="00F34383">
        <w:pPr>
          <w:pStyle w:val="Nagwek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</w:t>
        </w:r>
      </w:p>
    </w:sdtContent>
  </w:sdt>
  <w:p w:rsidR="00E86F6F" w:rsidRDefault="000B4D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7B4"/>
    <w:multiLevelType w:val="hybridMultilevel"/>
    <w:tmpl w:val="9D7A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1474"/>
    <w:multiLevelType w:val="hybridMultilevel"/>
    <w:tmpl w:val="AE94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9A9"/>
    <w:multiLevelType w:val="hybridMultilevel"/>
    <w:tmpl w:val="C074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44B"/>
    <w:multiLevelType w:val="hybridMultilevel"/>
    <w:tmpl w:val="21CE5E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D22B0"/>
    <w:multiLevelType w:val="hybridMultilevel"/>
    <w:tmpl w:val="C2061618"/>
    <w:lvl w:ilvl="0" w:tplc="04150011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B6CAC"/>
    <w:multiLevelType w:val="hybridMultilevel"/>
    <w:tmpl w:val="67E8CE4E"/>
    <w:lvl w:ilvl="0" w:tplc="F3886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24F5"/>
    <w:multiLevelType w:val="hybridMultilevel"/>
    <w:tmpl w:val="27A2CC72"/>
    <w:lvl w:ilvl="0" w:tplc="59882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287"/>
    <w:multiLevelType w:val="hybridMultilevel"/>
    <w:tmpl w:val="16482828"/>
    <w:lvl w:ilvl="0" w:tplc="59882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1058"/>
    <w:multiLevelType w:val="hybridMultilevel"/>
    <w:tmpl w:val="AD7E5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CF0"/>
    <w:multiLevelType w:val="hybridMultilevel"/>
    <w:tmpl w:val="E9D42B8A"/>
    <w:lvl w:ilvl="0" w:tplc="04150011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44F36"/>
    <w:multiLevelType w:val="hybridMultilevel"/>
    <w:tmpl w:val="C572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302C"/>
    <w:multiLevelType w:val="hybridMultilevel"/>
    <w:tmpl w:val="8788DD18"/>
    <w:lvl w:ilvl="0" w:tplc="59882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29E1"/>
    <w:multiLevelType w:val="hybridMultilevel"/>
    <w:tmpl w:val="612E7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86A42"/>
    <w:multiLevelType w:val="hybridMultilevel"/>
    <w:tmpl w:val="50C4D0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10253"/>
    <w:multiLevelType w:val="hybridMultilevel"/>
    <w:tmpl w:val="AC70F46A"/>
    <w:lvl w:ilvl="0" w:tplc="59882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D7C45"/>
    <w:multiLevelType w:val="hybridMultilevel"/>
    <w:tmpl w:val="5254E768"/>
    <w:lvl w:ilvl="0" w:tplc="59882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922"/>
    <w:multiLevelType w:val="hybridMultilevel"/>
    <w:tmpl w:val="8E40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E10"/>
    <w:multiLevelType w:val="hybridMultilevel"/>
    <w:tmpl w:val="C03405AE"/>
    <w:lvl w:ilvl="0" w:tplc="59882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4CBC1F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F1CF6"/>
    <w:multiLevelType w:val="hybridMultilevel"/>
    <w:tmpl w:val="6D92067A"/>
    <w:lvl w:ilvl="0" w:tplc="59882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A52BD"/>
    <w:multiLevelType w:val="hybridMultilevel"/>
    <w:tmpl w:val="6B7E497A"/>
    <w:lvl w:ilvl="0" w:tplc="4F26B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4733C"/>
    <w:multiLevelType w:val="hybridMultilevel"/>
    <w:tmpl w:val="0986D2A2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1" w15:restartNumberingAfterBreak="0">
    <w:nsid w:val="7C0E0991"/>
    <w:multiLevelType w:val="hybridMultilevel"/>
    <w:tmpl w:val="706E844C"/>
    <w:lvl w:ilvl="0" w:tplc="59882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D400E"/>
    <w:multiLevelType w:val="hybridMultilevel"/>
    <w:tmpl w:val="450080B2"/>
    <w:lvl w:ilvl="0" w:tplc="59882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"/>
  </w:num>
  <w:num w:numId="5">
    <w:abstractNumId w:val="1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20"/>
  </w:num>
  <w:num w:numId="14">
    <w:abstractNumId w:val="5"/>
  </w:num>
  <w:num w:numId="15">
    <w:abstractNumId w:val="4"/>
  </w:num>
  <w:num w:numId="16">
    <w:abstractNumId w:val="21"/>
  </w:num>
  <w:num w:numId="17">
    <w:abstractNumId w:val="18"/>
  </w:num>
  <w:num w:numId="18">
    <w:abstractNumId w:val="22"/>
  </w:num>
  <w:num w:numId="19">
    <w:abstractNumId w:val="11"/>
  </w:num>
  <w:num w:numId="20">
    <w:abstractNumId w:val="14"/>
  </w:num>
  <w:num w:numId="21">
    <w:abstractNumId w:val="1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83"/>
    <w:rsid w:val="000B4D4F"/>
    <w:rsid w:val="00420E1E"/>
    <w:rsid w:val="00CA6B60"/>
    <w:rsid w:val="00CC43D4"/>
    <w:rsid w:val="00F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7699-16F3-B140-868A-54413127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38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383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343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4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38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3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383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3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3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3968</Words>
  <Characters>23808</Characters>
  <Application>Microsoft Office Word</Application>
  <DocSecurity>4</DocSecurity>
  <Lines>198</Lines>
  <Paragraphs>55</Paragraphs>
  <ScaleCrop>false</ScaleCrop>
  <Company/>
  <LinksUpToDate>false</LinksUpToDate>
  <CharactersWithSpaces>27721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Habryn-Chojnacka</dc:creator>
  <cp:keywords/>
  <dc:description/>
  <cp:lastModifiedBy>Joanna Garstecka</cp:lastModifiedBy>
  <cp:revision>2</cp:revision>
  <cp:lastPrinted>2020-02-20T10:30:00Z</cp:lastPrinted>
  <dcterms:created xsi:type="dcterms:W3CDTF">2020-02-20T10:35:00Z</dcterms:created>
  <dcterms:modified xsi:type="dcterms:W3CDTF">2020-02-20T10:35:00Z</dcterms:modified>
</cp:coreProperties>
</file>